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300FE" w14:textId="1C302E5E" w:rsidR="003E479D" w:rsidRDefault="003E479D" w:rsidP="00C626BB">
      <w:r>
        <w:fldChar w:fldCharType="begin"/>
      </w:r>
      <w:r>
        <w:instrText xml:space="preserve"> SEQ Minutes \r 0\h \* MERGEFORMAT </w:instrText>
      </w:r>
      <w:r>
        <w:fldChar w:fldCharType="end"/>
      </w:r>
      <w:r w:rsidR="00C626BB">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7"/>
        <w:gridCol w:w="6118"/>
      </w:tblGrid>
      <w:tr w:rsidR="003E479D" w:rsidRPr="002F63BC" w14:paraId="6BE218C1" w14:textId="77777777" w:rsidTr="00533817">
        <w:trPr>
          <w:trHeight w:val="3402"/>
          <w:jc w:val="center"/>
        </w:trPr>
        <w:tc>
          <w:tcPr>
            <w:tcW w:w="9855" w:type="dxa"/>
            <w:gridSpan w:val="2"/>
            <w:vAlign w:val="bottom"/>
          </w:tcPr>
          <w:p w14:paraId="100A0803" w14:textId="77777777" w:rsidR="003E479D" w:rsidRPr="002F63BC" w:rsidRDefault="003E479D" w:rsidP="00533817">
            <w:pPr>
              <w:spacing w:after="0"/>
              <w:jc w:val="right"/>
            </w:pPr>
            <w:r>
              <w:rPr>
                <w:noProof/>
              </w:rPr>
              <w:drawing>
                <wp:inline distT="0" distB="0" distL="0" distR="0" wp14:anchorId="7E43C3DE" wp14:editId="08BE1496">
                  <wp:extent cx="3267463" cy="2145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C Logo for whitebground 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67463" cy="2145796"/>
                          </a:xfrm>
                          <a:prstGeom prst="rect">
                            <a:avLst/>
                          </a:prstGeom>
                        </pic:spPr>
                      </pic:pic>
                    </a:graphicData>
                  </a:graphic>
                </wp:inline>
              </w:drawing>
            </w:r>
          </w:p>
        </w:tc>
      </w:tr>
      <w:tr w:rsidR="003E479D" w:rsidRPr="0040703C" w14:paraId="3C5DC80B" w14:textId="77777777" w:rsidTr="00533817">
        <w:trPr>
          <w:trHeight w:val="7343"/>
          <w:jc w:val="center"/>
        </w:trPr>
        <w:tc>
          <w:tcPr>
            <w:tcW w:w="9855" w:type="dxa"/>
            <w:gridSpan w:val="2"/>
            <w:vAlign w:val="center"/>
          </w:tcPr>
          <w:p w14:paraId="5BDC90C2" w14:textId="77777777" w:rsidR="003E479D" w:rsidRPr="009C582D" w:rsidRDefault="003E479D" w:rsidP="00533817">
            <w:pPr>
              <w:spacing w:after="360"/>
              <w:jc w:val="center"/>
              <w:rPr>
                <w:b/>
                <w:sz w:val="52"/>
              </w:rPr>
            </w:pPr>
            <w:r>
              <w:rPr>
                <w:b/>
                <w:sz w:val="72"/>
                <w:szCs w:val="72"/>
              </w:rPr>
              <w:t>MINUTES</w:t>
            </w:r>
          </w:p>
          <w:p w14:paraId="37AA4B01" w14:textId="77777777" w:rsidR="003E479D" w:rsidRDefault="003E479D" w:rsidP="00533817">
            <w:pPr>
              <w:jc w:val="center"/>
              <w:rPr>
                <w:b/>
                <w:sz w:val="52"/>
              </w:rPr>
            </w:pPr>
            <w:r>
              <w:rPr>
                <w:b/>
                <w:sz w:val="52"/>
              </w:rPr>
              <w:t>Moorabool Growth Management Committee Meeting</w:t>
            </w:r>
          </w:p>
          <w:p w14:paraId="1B0C27C1" w14:textId="77777777" w:rsidR="003E479D" w:rsidRPr="009C582D" w:rsidRDefault="003E479D" w:rsidP="00533817">
            <w:pPr>
              <w:jc w:val="center"/>
              <w:rPr>
                <w:b/>
                <w:sz w:val="52"/>
              </w:rPr>
            </w:pPr>
            <w:r>
              <w:rPr>
                <w:b/>
                <w:sz w:val="52"/>
              </w:rPr>
              <w:t>Wednesday, 1 September 2021</w:t>
            </w:r>
          </w:p>
        </w:tc>
      </w:tr>
      <w:tr w:rsidR="003E479D" w:rsidRPr="0040703C" w14:paraId="689A81BA" w14:textId="77777777" w:rsidTr="00533817">
        <w:trPr>
          <w:jc w:val="center"/>
        </w:trPr>
        <w:tc>
          <w:tcPr>
            <w:tcW w:w="3737" w:type="dxa"/>
          </w:tcPr>
          <w:p w14:paraId="74D018EC" w14:textId="77777777" w:rsidR="003E479D" w:rsidRPr="009C582D" w:rsidRDefault="003E479D" w:rsidP="00533817">
            <w:pPr>
              <w:spacing w:line="276" w:lineRule="auto"/>
              <w:jc w:val="right"/>
              <w:rPr>
                <w:b/>
                <w:sz w:val="28"/>
                <w:szCs w:val="28"/>
              </w:rPr>
            </w:pPr>
            <w:r w:rsidRPr="009C582D">
              <w:rPr>
                <w:b/>
                <w:sz w:val="28"/>
                <w:szCs w:val="28"/>
              </w:rPr>
              <w:t>Date:</w:t>
            </w:r>
          </w:p>
        </w:tc>
        <w:tc>
          <w:tcPr>
            <w:tcW w:w="6118" w:type="dxa"/>
          </w:tcPr>
          <w:p w14:paraId="6E590826" w14:textId="77777777" w:rsidR="003E479D" w:rsidRPr="009C582D" w:rsidRDefault="003E479D" w:rsidP="00533817">
            <w:pPr>
              <w:rPr>
                <w:b/>
              </w:rPr>
            </w:pPr>
            <w:r>
              <w:rPr>
                <w:rFonts w:cs="Arial"/>
                <w:b/>
                <w:sz w:val="28"/>
                <w:szCs w:val="28"/>
              </w:rPr>
              <w:t>Wednesday, 1 September 2021</w:t>
            </w:r>
          </w:p>
        </w:tc>
      </w:tr>
      <w:tr w:rsidR="003E479D" w:rsidRPr="0040703C" w14:paraId="72DAB5D5" w14:textId="77777777" w:rsidTr="00533817">
        <w:trPr>
          <w:jc w:val="center"/>
        </w:trPr>
        <w:tc>
          <w:tcPr>
            <w:tcW w:w="3737" w:type="dxa"/>
          </w:tcPr>
          <w:p w14:paraId="0A6FBA61" w14:textId="77777777" w:rsidR="003E479D" w:rsidRPr="009C582D" w:rsidRDefault="003E479D" w:rsidP="00533817">
            <w:pPr>
              <w:spacing w:line="276" w:lineRule="auto"/>
              <w:jc w:val="right"/>
              <w:rPr>
                <w:b/>
                <w:sz w:val="28"/>
                <w:szCs w:val="28"/>
              </w:rPr>
            </w:pPr>
            <w:r w:rsidRPr="009C582D">
              <w:rPr>
                <w:b/>
                <w:sz w:val="28"/>
                <w:szCs w:val="28"/>
              </w:rPr>
              <w:t>Time</w:t>
            </w:r>
            <w:r>
              <w:rPr>
                <w:b/>
                <w:sz w:val="28"/>
                <w:szCs w:val="28"/>
              </w:rPr>
              <w:t>:</w:t>
            </w:r>
          </w:p>
        </w:tc>
        <w:tc>
          <w:tcPr>
            <w:tcW w:w="6118" w:type="dxa"/>
          </w:tcPr>
          <w:p w14:paraId="7B4DCDBD" w14:textId="77777777" w:rsidR="003E479D" w:rsidRPr="009C582D" w:rsidRDefault="003E479D" w:rsidP="00533817">
            <w:pPr>
              <w:jc w:val="left"/>
              <w:rPr>
                <w:b/>
              </w:rPr>
            </w:pPr>
            <w:r>
              <w:rPr>
                <w:rFonts w:cs="Arial"/>
                <w:b/>
                <w:sz w:val="28"/>
                <w:szCs w:val="28"/>
              </w:rPr>
              <w:t>3.30pm</w:t>
            </w:r>
          </w:p>
        </w:tc>
      </w:tr>
      <w:tr w:rsidR="003E479D" w:rsidRPr="0040703C" w14:paraId="0B840D11" w14:textId="77777777" w:rsidTr="00533817">
        <w:trPr>
          <w:jc w:val="center"/>
        </w:trPr>
        <w:tc>
          <w:tcPr>
            <w:tcW w:w="3737" w:type="dxa"/>
          </w:tcPr>
          <w:p w14:paraId="4B7E950E" w14:textId="77777777" w:rsidR="003E479D" w:rsidRPr="009C582D" w:rsidRDefault="003E479D" w:rsidP="00533817">
            <w:pPr>
              <w:spacing w:line="276" w:lineRule="auto"/>
              <w:jc w:val="right"/>
              <w:rPr>
                <w:b/>
                <w:sz w:val="28"/>
                <w:szCs w:val="28"/>
              </w:rPr>
            </w:pPr>
            <w:r w:rsidRPr="009C582D">
              <w:rPr>
                <w:b/>
                <w:sz w:val="28"/>
                <w:szCs w:val="28"/>
              </w:rPr>
              <w:t>Location</w:t>
            </w:r>
            <w:r>
              <w:rPr>
                <w:b/>
                <w:sz w:val="28"/>
                <w:szCs w:val="28"/>
              </w:rPr>
              <w:t>:</w:t>
            </w:r>
          </w:p>
        </w:tc>
        <w:tc>
          <w:tcPr>
            <w:tcW w:w="6118" w:type="dxa"/>
          </w:tcPr>
          <w:p w14:paraId="52290A7C" w14:textId="77777777" w:rsidR="003E479D" w:rsidRPr="009C582D" w:rsidRDefault="003E479D" w:rsidP="00533817">
            <w:pPr>
              <w:spacing w:after="0"/>
              <w:jc w:val="left"/>
              <w:rPr>
                <w:b/>
              </w:rPr>
            </w:pPr>
            <w:r>
              <w:rPr>
                <w:rFonts w:cs="Arial"/>
                <w:b/>
                <w:sz w:val="28"/>
                <w:szCs w:val="28"/>
              </w:rPr>
              <w:t>Online</w:t>
            </w:r>
          </w:p>
        </w:tc>
      </w:tr>
    </w:tbl>
    <w:p w14:paraId="63F60CBB" w14:textId="77777777" w:rsidR="003E479D" w:rsidRPr="002C2E34" w:rsidRDefault="003E479D" w:rsidP="003E479D"/>
    <w:p w14:paraId="71534DAE" w14:textId="77777777" w:rsidR="003E479D" w:rsidRDefault="003E479D" w:rsidP="00C626BB">
      <w:pPr>
        <w:sectPr w:rsidR="003E479D" w:rsidSect="003E479D">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134" w:right="1134" w:bottom="1134" w:left="1134" w:header="567" w:footer="567" w:gutter="0"/>
          <w:cols w:space="720"/>
          <w:formProt w:val="0"/>
          <w:docGrid w:linePitch="326"/>
        </w:sectPr>
      </w:pPr>
    </w:p>
    <w:p w14:paraId="23D7EDB2" w14:textId="77777777" w:rsidR="003E479D" w:rsidRPr="003D5CFE" w:rsidRDefault="003E479D" w:rsidP="003E479D">
      <w:pPr>
        <w:spacing w:before="240" w:after="240"/>
        <w:rPr>
          <w:rFonts w:cs="Arial"/>
          <w:b/>
          <w:sz w:val="28"/>
          <w:szCs w:val="28"/>
        </w:rPr>
      </w:pPr>
      <w:bookmarkStart w:id="0" w:name="PDF1_Contents"/>
      <w:bookmarkEnd w:id="0"/>
      <w:r w:rsidRPr="00984167">
        <w:rPr>
          <w:rFonts w:cs="Arial"/>
          <w:b/>
          <w:sz w:val="28"/>
          <w:szCs w:val="28"/>
        </w:rPr>
        <w:lastRenderedPageBreak/>
        <w:t xml:space="preserve">Order </w:t>
      </w:r>
      <w:proofErr w:type="gramStart"/>
      <w:r w:rsidRPr="00984167">
        <w:rPr>
          <w:rFonts w:cs="Arial"/>
          <w:b/>
          <w:sz w:val="28"/>
          <w:szCs w:val="28"/>
        </w:rPr>
        <w:t>Of</w:t>
      </w:r>
      <w:proofErr w:type="gramEnd"/>
      <w:r w:rsidRPr="00984167">
        <w:rPr>
          <w:rFonts w:cs="Arial"/>
          <w:b/>
          <w:sz w:val="28"/>
          <w:szCs w:val="28"/>
        </w:rPr>
        <w:t xml:space="preserve"> Business</w:t>
      </w:r>
    </w:p>
    <w:p w14:paraId="337FC059" w14:textId="09CE6003" w:rsidR="007D51CB" w:rsidRDefault="003E479D">
      <w:pPr>
        <w:pStyle w:val="TOC1"/>
        <w:rPr>
          <w:rFonts w:asciiTheme="minorHAnsi" w:eastAsiaTheme="minorEastAsia" w:hAnsiTheme="minorHAnsi"/>
          <w:b w:val="0"/>
          <w:noProof/>
          <w:sz w:val="22"/>
          <w:lang w:eastAsia="en-AU"/>
        </w:rPr>
      </w:pPr>
      <w:r>
        <w:rPr>
          <w:rFonts w:eastAsia="Times New Roman" w:cs="Times New Roman"/>
          <w:b w:val="0"/>
          <w:caps/>
          <w:szCs w:val="20"/>
        </w:rPr>
        <w:fldChar w:fldCharType="begin"/>
      </w:r>
      <w:r>
        <w:rPr>
          <w:rFonts w:eastAsia="Times New Roman" w:cs="Times New Roman"/>
          <w:b w:val="0"/>
          <w:caps/>
          <w:szCs w:val="20"/>
        </w:rPr>
        <w:instrText xml:space="preserve"> TOC \n 3-4 \f \h \z \t "IC_TOC_1_MINS,1,IC_TOC_2_MINS,2,IC_TOC_3_MINS,3,IC_TOC_4_MINS,4" </w:instrText>
      </w:r>
      <w:r>
        <w:rPr>
          <w:rFonts w:eastAsia="Times New Roman" w:cs="Times New Roman"/>
          <w:b w:val="0"/>
          <w:caps/>
          <w:szCs w:val="20"/>
        </w:rPr>
        <w:fldChar w:fldCharType="separate"/>
      </w:r>
      <w:hyperlink w:anchor="_Toc81569674" w:history="1">
        <w:r w:rsidR="007D51CB" w:rsidRPr="000F124A">
          <w:rPr>
            <w:rStyle w:val="Hyperlink"/>
            <w:noProof/>
          </w:rPr>
          <w:t>1</w:t>
        </w:r>
        <w:r w:rsidR="007D51CB">
          <w:rPr>
            <w:rFonts w:asciiTheme="minorHAnsi" w:eastAsiaTheme="minorEastAsia" w:hAnsiTheme="minorHAnsi"/>
            <w:b w:val="0"/>
            <w:noProof/>
            <w:sz w:val="22"/>
            <w:lang w:eastAsia="en-AU"/>
          </w:rPr>
          <w:tab/>
        </w:r>
        <w:r w:rsidR="007D51CB" w:rsidRPr="000F124A">
          <w:rPr>
            <w:rStyle w:val="Hyperlink"/>
            <w:rFonts w:cs="Arial"/>
            <w:noProof/>
          </w:rPr>
          <w:t>Opening</w:t>
        </w:r>
        <w:r w:rsidR="007D51CB">
          <w:rPr>
            <w:noProof/>
            <w:webHidden/>
          </w:rPr>
          <w:tab/>
        </w:r>
        <w:r w:rsidR="007D51CB">
          <w:rPr>
            <w:noProof/>
            <w:webHidden/>
          </w:rPr>
          <w:fldChar w:fldCharType="begin"/>
        </w:r>
        <w:r w:rsidR="007D51CB">
          <w:rPr>
            <w:noProof/>
            <w:webHidden/>
          </w:rPr>
          <w:instrText xml:space="preserve"> PAGEREF _Toc81569674 \h </w:instrText>
        </w:r>
        <w:r w:rsidR="007D51CB">
          <w:rPr>
            <w:noProof/>
            <w:webHidden/>
          </w:rPr>
        </w:r>
        <w:r w:rsidR="007D51CB">
          <w:rPr>
            <w:noProof/>
            <w:webHidden/>
          </w:rPr>
          <w:fldChar w:fldCharType="separate"/>
        </w:r>
        <w:r w:rsidR="007D51CB">
          <w:rPr>
            <w:noProof/>
            <w:webHidden/>
          </w:rPr>
          <w:t>3</w:t>
        </w:r>
        <w:r w:rsidR="007D51CB">
          <w:rPr>
            <w:noProof/>
            <w:webHidden/>
          </w:rPr>
          <w:fldChar w:fldCharType="end"/>
        </w:r>
      </w:hyperlink>
    </w:p>
    <w:p w14:paraId="4702ECF3" w14:textId="1634CDA2" w:rsidR="007D51CB" w:rsidRDefault="00CE271F">
      <w:pPr>
        <w:pStyle w:val="TOC1"/>
        <w:rPr>
          <w:rFonts w:asciiTheme="minorHAnsi" w:eastAsiaTheme="minorEastAsia" w:hAnsiTheme="minorHAnsi"/>
          <w:b w:val="0"/>
          <w:noProof/>
          <w:sz w:val="22"/>
          <w:lang w:eastAsia="en-AU"/>
        </w:rPr>
      </w:pPr>
      <w:hyperlink w:anchor="_Toc81569675" w:history="1">
        <w:r w:rsidR="007D51CB" w:rsidRPr="000F124A">
          <w:rPr>
            <w:rStyle w:val="Hyperlink"/>
            <w:noProof/>
          </w:rPr>
          <w:t>2</w:t>
        </w:r>
        <w:r w:rsidR="007D51CB">
          <w:rPr>
            <w:rFonts w:asciiTheme="minorHAnsi" w:eastAsiaTheme="minorEastAsia" w:hAnsiTheme="minorHAnsi"/>
            <w:b w:val="0"/>
            <w:noProof/>
            <w:sz w:val="22"/>
            <w:lang w:eastAsia="en-AU"/>
          </w:rPr>
          <w:tab/>
        </w:r>
        <w:r w:rsidR="007D51CB" w:rsidRPr="000F124A">
          <w:rPr>
            <w:rStyle w:val="Hyperlink"/>
            <w:noProof/>
          </w:rPr>
          <w:t>Present and Apologies</w:t>
        </w:r>
        <w:r w:rsidR="007D51CB">
          <w:rPr>
            <w:noProof/>
            <w:webHidden/>
          </w:rPr>
          <w:tab/>
        </w:r>
        <w:r w:rsidR="007D51CB">
          <w:rPr>
            <w:noProof/>
            <w:webHidden/>
          </w:rPr>
          <w:fldChar w:fldCharType="begin"/>
        </w:r>
        <w:r w:rsidR="007D51CB">
          <w:rPr>
            <w:noProof/>
            <w:webHidden/>
          </w:rPr>
          <w:instrText xml:space="preserve"> PAGEREF _Toc81569675 \h </w:instrText>
        </w:r>
        <w:r w:rsidR="007D51CB">
          <w:rPr>
            <w:noProof/>
            <w:webHidden/>
          </w:rPr>
        </w:r>
        <w:r w:rsidR="007D51CB">
          <w:rPr>
            <w:noProof/>
            <w:webHidden/>
          </w:rPr>
          <w:fldChar w:fldCharType="separate"/>
        </w:r>
        <w:r w:rsidR="007D51CB">
          <w:rPr>
            <w:noProof/>
            <w:webHidden/>
          </w:rPr>
          <w:t>3</w:t>
        </w:r>
        <w:r w:rsidR="007D51CB">
          <w:rPr>
            <w:noProof/>
            <w:webHidden/>
          </w:rPr>
          <w:fldChar w:fldCharType="end"/>
        </w:r>
      </w:hyperlink>
    </w:p>
    <w:p w14:paraId="5648FF37" w14:textId="23C02169" w:rsidR="007D51CB" w:rsidRDefault="00CE271F">
      <w:pPr>
        <w:pStyle w:val="TOC1"/>
        <w:rPr>
          <w:rFonts w:asciiTheme="minorHAnsi" w:eastAsiaTheme="minorEastAsia" w:hAnsiTheme="minorHAnsi"/>
          <w:b w:val="0"/>
          <w:noProof/>
          <w:sz w:val="22"/>
          <w:lang w:eastAsia="en-AU"/>
        </w:rPr>
      </w:pPr>
      <w:hyperlink w:anchor="_Toc81569676" w:history="1">
        <w:r w:rsidR="007D51CB" w:rsidRPr="000F124A">
          <w:rPr>
            <w:rStyle w:val="Hyperlink"/>
            <w:noProof/>
          </w:rPr>
          <w:t>3</w:t>
        </w:r>
        <w:r w:rsidR="007D51CB">
          <w:rPr>
            <w:rFonts w:asciiTheme="minorHAnsi" w:eastAsiaTheme="minorEastAsia" w:hAnsiTheme="minorHAnsi"/>
            <w:b w:val="0"/>
            <w:noProof/>
            <w:sz w:val="22"/>
            <w:lang w:eastAsia="en-AU"/>
          </w:rPr>
          <w:tab/>
        </w:r>
        <w:r w:rsidR="007D51CB" w:rsidRPr="000F124A">
          <w:rPr>
            <w:rStyle w:val="Hyperlink"/>
            <w:noProof/>
          </w:rPr>
          <w:t>Recording of Meeting</w:t>
        </w:r>
        <w:r w:rsidR="007D51CB">
          <w:rPr>
            <w:noProof/>
            <w:webHidden/>
          </w:rPr>
          <w:tab/>
        </w:r>
        <w:r w:rsidR="007D51CB">
          <w:rPr>
            <w:noProof/>
            <w:webHidden/>
          </w:rPr>
          <w:fldChar w:fldCharType="begin"/>
        </w:r>
        <w:r w:rsidR="007D51CB">
          <w:rPr>
            <w:noProof/>
            <w:webHidden/>
          </w:rPr>
          <w:instrText xml:space="preserve"> PAGEREF _Toc81569676 \h </w:instrText>
        </w:r>
        <w:r w:rsidR="007D51CB">
          <w:rPr>
            <w:noProof/>
            <w:webHidden/>
          </w:rPr>
        </w:r>
        <w:r w:rsidR="007D51CB">
          <w:rPr>
            <w:noProof/>
            <w:webHidden/>
          </w:rPr>
          <w:fldChar w:fldCharType="separate"/>
        </w:r>
        <w:r w:rsidR="007D51CB">
          <w:rPr>
            <w:noProof/>
            <w:webHidden/>
          </w:rPr>
          <w:t>3</w:t>
        </w:r>
        <w:r w:rsidR="007D51CB">
          <w:rPr>
            <w:noProof/>
            <w:webHidden/>
          </w:rPr>
          <w:fldChar w:fldCharType="end"/>
        </w:r>
      </w:hyperlink>
    </w:p>
    <w:p w14:paraId="4973D21F" w14:textId="12D70771" w:rsidR="007D51CB" w:rsidRDefault="00CE271F">
      <w:pPr>
        <w:pStyle w:val="TOC1"/>
        <w:rPr>
          <w:rFonts w:asciiTheme="minorHAnsi" w:eastAsiaTheme="minorEastAsia" w:hAnsiTheme="minorHAnsi"/>
          <w:b w:val="0"/>
          <w:noProof/>
          <w:sz w:val="22"/>
          <w:lang w:eastAsia="en-AU"/>
        </w:rPr>
      </w:pPr>
      <w:hyperlink w:anchor="_Toc81569677" w:history="1">
        <w:r w:rsidR="007D51CB" w:rsidRPr="000F124A">
          <w:rPr>
            <w:rStyle w:val="Hyperlink"/>
            <w:noProof/>
          </w:rPr>
          <w:t>4</w:t>
        </w:r>
        <w:r w:rsidR="007D51CB">
          <w:rPr>
            <w:rFonts w:asciiTheme="minorHAnsi" w:eastAsiaTheme="minorEastAsia" w:hAnsiTheme="minorHAnsi"/>
            <w:b w:val="0"/>
            <w:noProof/>
            <w:sz w:val="22"/>
            <w:lang w:eastAsia="en-AU"/>
          </w:rPr>
          <w:tab/>
        </w:r>
        <w:r w:rsidR="007D51CB" w:rsidRPr="000F124A">
          <w:rPr>
            <w:rStyle w:val="Hyperlink"/>
            <w:noProof/>
          </w:rPr>
          <w:t>Confirmation of Minutes</w:t>
        </w:r>
        <w:r w:rsidR="007D51CB">
          <w:rPr>
            <w:noProof/>
            <w:webHidden/>
          </w:rPr>
          <w:tab/>
        </w:r>
        <w:r w:rsidR="007D51CB">
          <w:rPr>
            <w:noProof/>
            <w:webHidden/>
          </w:rPr>
          <w:fldChar w:fldCharType="begin"/>
        </w:r>
        <w:r w:rsidR="007D51CB">
          <w:rPr>
            <w:noProof/>
            <w:webHidden/>
          </w:rPr>
          <w:instrText xml:space="preserve"> PAGEREF _Toc81569677 \h </w:instrText>
        </w:r>
        <w:r w:rsidR="007D51CB">
          <w:rPr>
            <w:noProof/>
            <w:webHidden/>
          </w:rPr>
        </w:r>
        <w:r w:rsidR="007D51CB">
          <w:rPr>
            <w:noProof/>
            <w:webHidden/>
          </w:rPr>
          <w:fldChar w:fldCharType="separate"/>
        </w:r>
        <w:r w:rsidR="007D51CB">
          <w:rPr>
            <w:noProof/>
            <w:webHidden/>
          </w:rPr>
          <w:t>3</w:t>
        </w:r>
        <w:r w:rsidR="007D51CB">
          <w:rPr>
            <w:noProof/>
            <w:webHidden/>
          </w:rPr>
          <w:fldChar w:fldCharType="end"/>
        </w:r>
      </w:hyperlink>
    </w:p>
    <w:p w14:paraId="7B50D3BD" w14:textId="4BF6A1CA" w:rsidR="007D51CB" w:rsidRDefault="00CE271F">
      <w:pPr>
        <w:pStyle w:val="TOC1"/>
        <w:rPr>
          <w:rFonts w:asciiTheme="minorHAnsi" w:eastAsiaTheme="minorEastAsia" w:hAnsiTheme="minorHAnsi"/>
          <w:b w:val="0"/>
          <w:noProof/>
          <w:sz w:val="22"/>
          <w:lang w:eastAsia="en-AU"/>
        </w:rPr>
      </w:pPr>
      <w:hyperlink w:anchor="_Toc81569678" w:history="1">
        <w:r w:rsidR="007D51CB" w:rsidRPr="000F124A">
          <w:rPr>
            <w:rStyle w:val="Hyperlink"/>
            <w:noProof/>
          </w:rPr>
          <w:t>5</w:t>
        </w:r>
        <w:r w:rsidR="007D51CB">
          <w:rPr>
            <w:rFonts w:asciiTheme="minorHAnsi" w:eastAsiaTheme="minorEastAsia" w:hAnsiTheme="minorHAnsi"/>
            <w:b w:val="0"/>
            <w:noProof/>
            <w:sz w:val="22"/>
            <w:lang w:eastAsia="en-AU"/>
          </w:rPr>
          <w:tab/>
        </w:r>
        <w:r w:rsidR="007D51CB" w:rsidRPr="000F124A">
          <w:rPr>
            <w:rStyle w:val="Hyperlink"/>
            <w:noProof/>
          </w:rPr>
          <w:t>Matters Arising from Previous Minutes</w:t>
        </w:r>
        <w:r w:rsidR="007D51CB">
          <w:rPr>
            <w:noProof/>
            <w:webHidden/>
          </w:rPr>
          <w:tab/>
        </w:r>
        <w:r w:rsidR="007D51CB">
          <w:rPr>
            <w:noProof/>
            <w:webHidden/>
          </w:rPr>
          <w:fldChar w:fldCharType="begin"/>
        </w:r>
        <w:r w:rsidR="007D51CB">
          <w:rPr>
            <w:noProof/>
            <w:webHidden/>
          </w:rPr>
          <w:instrText xml:space="preserve"> PAGEREF _Toc81569678 \h </w:instrText>
        </w:r>
        <w:r w:rsidR="007D51CB">
          <w:rPr>
            <w:noProof/>
            <w:webHidden/>
          </w:rPr>
        </w:r>
        <w:r w:rsidR="007D51CB">
          <w:rPr>
            <w:noProof/>
            <w:webHidden/>
          </w:rPr>
          <w:fldChar w:fldCharType="separate"/>
        </w:r>
        <w:r w:rsidR="007D51CB">
          <w:rPr>
            <w:noProof/>
            <w:webHidden/>
          </w:rPr>
          <w:t>4</w:t>
        </w:r>
        <w:r w:rsidR="007D51CB">
          <w:rPr>
            <w:noProof/>
            <w:webHidden/>
          </w:rPr>
          <w:fldChar w:fldCharType="end"/>
        </w:r>
      </w:hyperlink>
    </w:p>
    <w:p w14:paraId="66D7E9C0" w14:textId="7CE98EE7" w:rsidR="007D51CB" w:rsidRDefault="00CE271F">
      <w:pPr>
        <w:pStyle w:val="TOC1"/>
        <w:rPr>
          <w:rFonts w:asciiTheme="minorHAnsi" w:eastAsiaTheme="minorEastAsia" w:hAnsiTheme="minorHAnsi"/>
          <w:b w:val="0"/>
          <w:noProof/>
          <w:sz w:val="22"/>
          <w:lang w:eastAsia="en-AU"/>
        </w:rPr>
      </w:pPr>
      <w:hyperlink w:anchor="_Toc81569679" w:history="1">
        <w:r w:rsidR="007D51CB" w:rsidRPr="000F124A">
          <w:rPr>
            <w:rStyle w:val="Hyperlink"/>
            <w:noProof/>
          </w:rPr>
          <w:t>6</w:t>
        </w:r>
        <w:r w:rsidR="007D51CB">
          <w:rPr>
            <w:rFonts w:asciiTheme="minorHAnsi" w:eastAsiaTheme="minorEastAsia" w:hAnsiTheme="minorHAnsi"/>
            <w:b w:val="0"/>
            <w:noProof/>
            <w:sz w:val="22"/>
            <w:lang w:eastAsia="en-AU"/>
          </w:rPr>
          <w:tab/>
        </w:r>
        <w:r w:rsidR="007D51CB" w:rsidRPr="000F124A">
          <w:rPr>
            <w:rStyle w:val="Hyperlink"/>
            <w:noProof/>
          </w:rPr>
          <w:t>Disclosure of Conflicts of Interests</w:t>
        </w:r>
        <w:r w:rsidR="007D51CB">
          <w:rPr>
            <w:noProof/>
            <w:webHidden/>
          </w:rPr>
          <w:tab/>
        </w:r>
        <w:r w:rsidR="007D51CB">
          <w:rPr>
            <w:noProof/>
            <w:webHidden/>
          </w:rPr>
          <w:fldChar w:fldCharType="begin"/>
        </w:r>
        <w:r w:rsidR="007D51CB">
          <w:rPr>
            <w:noProof/>
            <w:webHidden/>
          </w:rPr>
          <w:instrText xml:space="preserve"> PAGEREF _Toc81569679 \h </w:instrText>
        </w:r>
        <w:r w:rsidR="007D51CB">
          <w:rPr>
            <w:noProof/>
            <w:webHidden/>
          </w:rPr>
        </w:r>
        <w:r w:rsidR="007D51CB">
          <w:rPr>
            <w:noProof/>
            <w:webHidden/>
          </w:rPr>
          <w:fldChar w:fldCharType="separate"/>
        </w:r>
        <w:r w:rsidR="007D51CB">
          <w:rPr>
            <w:noProof/>
            <w:webHidden/>
          </w:rPr>
          <w:t>4</w:t>
        </w:r>
        <w:r w:rsidR="007D51CB">
          <w:rPr>
            <w:noProof/>
            <w:webHidden/>
          </w:rPr>
          <w:fldChar w:fldCharType="end"/>
        </w:r>
      </w:hyperlink>
    </w:p>
    <w:p w14:paraId="042F60C4" w14:textId="31595F69" w:rsidR="007D51CB" w:rsidRDefault="00CE271F">
      <w:pPr>
        <w:pStyle w:val="TOC1"/>
        <w:rPr>
          <w:rFonts w:asciiTheme="minorHAnsi" w:eastAsiaTheme="minorEastAsia" w:hAnsiTheme="minorHAnsi"/>
          <w:b w:val="0"/>
          <w:noProof/>
          <w:sz w:val="22"/>
          <w:lang w:eastAsia="en-AU"/>
        </w:rPr>
      </w:pPr>
      <w:hyperlink w:anchor="_Toc81569680" w:history="1">
        <w:r w:rsidR="007D51CB" w:rsidRPr="000F124A">
          <w:rPr>
            <w:rStyle w:val="Hyperlink"/>
            <w:noProof/>
          </w:rPr>
          <w:t>7</w:t>
        </w:r>
        <w:r w:rsidR="007D51CB">
          <w:rPr>
            <w:rFonts w:asciiTheme="minorHAnsi" w:eastAsiaTheme="minorEastAsia" w:hAnsiTheme="minorHAnsi"/>
            <w:b w:val="0"/>
            <w:noProof/>
            <w:sz w:val="22"/>
            <w:lang w:eastAsia="en-AU"/>
          </w:rPr>
          <w:tab/>
        </w:r>
        <w:r w:rsidR="007D51CB" w:rsidRPr="000F124A">
          <w:rPr>
            <w:rStyle w:val="Hyperlink"/>
            <w:noProof/>
          </w:rPr>
          <w:t>Community Planning Reports</w:t>
        </w:r>
        <w:r w:rsidR="007D51CB">
          <w:rPr>
            <w:noProof/>
            <w:webHidden/>
          </w:rPr>
          <w:tab/>
        </w:r>
        <w:r w:rsidR="007D51CB">
          <w:rPr>
            <w:noProof/>
            <w:webHidden/>
          </w:rPr>
          <w:fldChar w:fldCharType="begin"/>
        </w:r>
        <w:r w:rsidR="007D51CB">
          <w:rPr>
            <w:noProof/>
            <w:webHidden/>
          </w:rPr>
          <w:instrText xml:space="preserve"> PAGEREF _Toc81569680 \h </w:instrText>
        </w:r>
        <w:r w:rsidR="007D51CB">
          <w:rPr>
            <w:noProof/>
            <w:webHidden/>
          </w:rPr>
        </w:r>
        <w:r w:rsidR="007D51CB">
          <w:rPr>
            <w:noProof/>
            <w:webHidden/>
          </w:rPr>
          <w:fldChar w:fldCharType="separate"/>
        </w:r>
        <w:r w:rsidR="007D51CB">
          <w:rPr>
            <w:noProof/>
            <w:webHidden/>
          </w:rPr>
          <w:t>4</w:t>
        </w:r>
        <w:r w:rsidR="007D51CB">
          <w:rPr>
            <w:noProof/>
            <w:webHidden/>
          </w:rPr>
          <w:fldChar w:fldCharType="end"/>
        </w:r>
      </w:hyperlink>
    </w:p>
    <w:p w14:paraId="289FF5E7" w14:textId="33279DCD" w:rsidR="007D51CB" w:rsidRDefault="00CE271F">
      <w:pPr>
        <w:pStyle w:val="TOC1"/>
        <w:rPr>
          <w:rFonts w:asciiTheme="minorHAnsi" w:eastAsiaTheme="minorEastAsia" w:hAnsiTheme="minorHAnsi"/>
          <w:b w:val="0"/>
          <w:noProof/>
          <w:sz w:val="22"/>
          <w:lang w:eastAsia="en-AU"/>
        </w:rPr>
      </w:pPr>
      <w:hyperlink w:anchor="_Toc81569681" w:history="1">
        <w:r w:rsidR="007D51CB" w:rsidRPr="000F124A">
          <w:rPr>
            <w:rStyle w:val="Hyperlink"/>
            <w:noProof/>
          </w:rPr>
          <w:t>8</w:t>
        </w:r>
        <w:r w:rsidR="007D51CB">
          <w:rPr>
            <w:rFonts w:asciiTheme="minorHAnsi" w:eastAsiaTheme="minorEastAsia" w:hAnsiTheme="minorHAnsi"/>
            <w:b w:val="0"/>
            <w:noProof/>
            <w:sz w:val="22"/>
            <w:lang w:eastAsia="en-AU"/>
          </w:rPr>
          <w:tab/>
        </w:r>
        <w:r w:rsidR="007D51CB" w:rsidRPr="000F124A">
          <w:rPr>
            <w:rStyle w:val="Hyperlink"/>
            <w:noProof/>
          </w:rPr>
          <w:t>Update on Trends, Issues and Other Matters</w:t>
        </w:r>
        <w:r w:rsidR="007D51CB">
          <w:rPr>
            <w:noProof/>
            <w:webHidden/>
          </w:rPr>
          <w:tab/>
        </w:r>
        <w:r w:rsidR="007D51CB">
          <w:rPr>
            <w:noProof/>
            <w:webHidden/>
          </w:rPr>
          <w:fldChar w:fldCharType="begin"/>
        </w:r>
        <w:r w:rsidR="007D51CB">
          <w:rPr>
            <w:noProof/>
            <w:webHidden/>
          </w:rPr>
          <w:instrText xml:space="preserve"> PAGEREF _Toc81569681 \h </w:instrText>
        </w:r>
        <w:r w:rsidR="007D51CB">
          <w:rPr>
            <w:noProof/>
            <w:webHidden/>
          </w:rPr>
        </w:r>
        <w:r w:rsidR="007D51CB">
          <w:rPr>
            <w:noProof/>
            <w:webHidden/>
          </w:rPr>
          <w:fldChar w:fldCharType="separate"/>
        </w:r>
        <w:r w:rsidR="007D51CB">
          <w:rPr>
            <w:noProof/>
            <w:webHidden/>
          </w:rPr>
          <w:t>4</w:t>
        </w:r>
        <w:r w:rsidR="007D51CB">
          <w:rPr>
            <w:noProof/>
            <w:webHidden/>
          </w:rPr>
          <w:fldChar w:fldCharType="end"/>
        </w:r>
      </w:hyperlink>
    </w:p>
    <w:p w14:paraId="1BA96953" w14:textId="5C1D5709" w:rsidR="007D51CB" w:rsidRDefault="00CE271F">
      <w:pPr>
        <w:pStyle w:val="TOC1"/>
        <w:rPr>
          <w:rFonts w:asciiTheme="minorHAnsi" w:eastAsiaTheme="minorEastAsia" w:hAnsiTheme="minorHAnsi"/>
          <w:b w:val="0"/>
          <w:noProof/>
          <w:sz w:val="22"/>
          <w:lang w:eastAsia="en-AU"/>
        </w:rPr>
      </w:pPr>
      <w:hyperlink w:anchor="_Toc81569682" w:history="1">
        <w:r w:rsidR="007D51CB" w:rsidRPr="000F124A">
          <w:rPr>
            <w:rStyle w:val="Hyperlink"/>
            <w:noProof/>
          </w:rPr>
          <w:t>9</w:t>
        </w:r>
        <w:r w:rsidR="007D51CB">
          <w:rPr>
            <w:rFonts w:asciiTheme="minorHAnsi" w:eastAsiaTheme="minorEastAsia" w:hAnsiTheme="minorHAnsi"/>
            <w:b w:val="0"/>
            <w:noProof/>
            <w:sz w:val="22"/>
            <w:lang w:eastAsia="en-AU"/>
          </w:rPr>
          <w:tab/>
        </w:r>
        <w:r w:rsidR="007D51CB" w:rsidRPr="000F124A">
          <w:rPr>
            <w:rStyle w:val="Hyperlink"/>
            <w:noProof/>
          </w:rPr>
          <w:t>Process Forward and Work Program</w:t>
        </w:r>
        <w:r w:rsidR="007D51CB">
          <w:rPr>
            <w:noProof/>
            <w:webHidden/>
          </w:rPr>
          <w:tab/>
        </w:r>
        <w:r w:rsidR="007D51CB">
          <w:rPr>
            <w:noProof/>
            <w:webHidden/>
          </w:rPr>
          <w:fldChar w:fldCharType="begin"/>
        </w:r>
        <w:r w:rsidR="007D51CB">
          <w:rPr>
            <w:noProof/>
            <w:webHidden/>
          </w:rPr>
          <w:instrText xml:space="preserve"> PAGEREF _Toc81569682 \h </w:instrText>
        </w:r>
        <w:r w:rsidR="007D51CB">
          <w:rPr>
            <w:noProof/>
            <w:webHidden/>
          </w:rPr>
        </w:r>
        <w:r w:rsidR="007D51CB">
          <w:rPr>
            <w:noProof/>
            <w:webHidden/>
          </w:rPr>
          <w:fldChar w:fldCharType="separate"/>
        </w:r>
        <w:r w:rsidR="007D51CB">
          <w:rPr>
            <w:noProof/>
            <w:webHidden/>
          </w:rPr>
          <w:t>5</w:t>
        </w:r>
        <w:r w:rsidR="007D51CB">
          <w:rPr>
            <w:noProof/>
            <w:webHidden/>
          </w:rPr>
          <w:fldChar w:fldCharType="end"/>
        </w:r>
      </w:hyperlink>
    </w:p>
    <w:p w14:paraId="4D3A56CA" w14:textId="7F625731" w:rsidR="007D51CB" w:rsidRDefault="00CE271F">
      <w:pPr>
        <w:pStyle w:val="TOC1"/>
        <w:rPr>
          <w:rFonts w:asciiTheme="minorHAnsi" w:eastAsiaTheme="minorEastAsia" w:hAnsiTheme="minorHAnsi"/>
          <w:b w:val="0"/>
          <w:noProof/>
          <w:sz w:val="22"/>
          <w:lang w:eastAsia="en-AU"/>
        </w:rPr>
      </w:pPr>
      <w:hyperlink w:anchor="_Toc81569683" w:history="1">
        <w:r w:rsidR="007D51CB" w:rsidRPr="000F124A">
          <w:rPr>
            <w:rStyle w:val="Hyperlink"/>
            <w:noProof/>
          </w:rPr>
          <w:t>10</w:t>
        </w:r>
        <w:r w:rsidR="007D51CB">
          <w:rPr>
            <w:rFonts w:asciiTheme="minorHAnsi" w:eastAsiaTheme="minorEastAsia" w:hAnsiTheme="minorHAnsi"/>
            <w:b w:val="0"/>
            <w:noProof/>
            <w:sz w:val="22"/>
            <w:lang w:eastAsia="en-AU"/>
          </w:rPr>
          <w:tab/>
        </w:r>
        <w:r w:rsidR="007D51CB" w:rsidRPr="000F124A">
          <w:rPr>
            <w:rStyle w:val="Hyperlink"/>
            <w:noProof/>
          </w:rPr>
          <w:t>Update on VCAT Decisions</w:t>
        </w:r>
        <w:r w:rsidR="007D51CB">
          <w:rPr>
            <w:noProof/>
            <w:webHidden/>
          </w:rPr>
          <w:tab/>
        </w:r>
        <w:r w:rsidR="007D51CB">
          <w:rPr>
            <w:noProof/>
            <w:webHidden/>
          </w:rPr>
          <w:fldChar w:fldCharType="begin"/>
        </w:r>
        <w:r w:rsidR="007D51CB">
          <w:rPr>
            <w:noProof/>
            <w:webHidden/>
          </w:rPr>
          <w:instrText xml:space="preserve"> PAGEREF _Toc81569683 \h </w:instrText>
        </w:r>
        <w:r w:rsidR="007D51CB">
          <w:rPr>
            <w:noProof/>
            <w:webHidden/>
          </w:rPr>
        </w:r>
        <w:r w:rsidR="007D51CB">
          <w:rPr>
            <w:noProof/>
            <w:webHidden/>
          </w:rPr>
          <w:fldChar w:fldCharType="separate"/>
        </w:r>
        <w:r w:rsidR="007D51CB">
          <w:rPr>
            <w:noProof/>
            <w:webHidden/>
          </w:rPr>
          <w:t>5</w:t>
        </w:r>
        <w:r w:rsidR="007D51CB">
          <w:rPr>
            <w:noProof/>
            <w:webHidden/>
          </w:rPr>
          <w:fldChar w:fldCharType="end"/>
        </w:r>
      </w:hyperlink>
    </w:p>
    <w:p w14:paraId="522061B7" w14:textId="0537875B" w:rsidR="007D51CB" w:rsidRDefault="00CE271F">
      <w:pPr>
        <w:pStyle w:val="TOC1"/>
        <w:rPr>
          <w:rFonts w:asciiTheme="minorHAnsi" w:eastAsiaTheme="minorEastAsia" w:hAnsiTheme="minorHAnsi"/>
          <w:b w:val="0"/>
          <w:noProof/>
          <w:sz w:val="22"/>
          <w:lang w:eastAsia="en-AU"/>
        </w:rPr>
      </w:pPr>
      <w:hyperlink w:anchor="_Toc81569684" w:history="1">
        <w:r w:rsidR="007D51CB" w:rsidRPr="000F124A">
          <w:rPr>
            <w:rStyle w:val="Hyperlink"/>
            <w:noProof/>
          </w:rPr>
          <w:t>11</w:t>
        </w:r>
        <w:r w:rsidR="007D51CB">
          <w:rPr>
            <w:rFonts w:asciiTheme="minorHAnsi" w:eastAsiaTheme="minorEastAsia" w:hAnsiTheme="minorHAnsi"/>
            <w:b w:val="0"/>
            <w:noProof/>
            <w:sz w:val="22"/>
            <w:lang w:eastAsia="en-AU"/>
          </w:rPr>
          <w:tab/>
        </w:r>
        <w:r w:rsidR="007D51CB" w:rsidRPr="000F124A">
          <w:rPr>
            <w:rStyle w:val="Hyperlink"/>
            <w:noProof/>
          </w:rPr>
          <w:t>Other Business</w:t>
        </w:r>
        <w:r w:rsidR="007D51CB">
          <w:rPr>
            <w:noProof/>
            <w:webHidden/>
          </w:rPr>
          <w:tab/>
        </w:r>
        <w:r w:rsidR="007D51CB">
          <w:rPr>
            <w:noProof/>
            <w:webHidden/>
          </w:rPr>
          <w:fldChar w:fldCharType="begin"/>
        </w:r>
        <w:r w:rsidR="007D51CB">
          <w:rPr>
            <w:noProof/>
            <w:webHidden/>
          </w:rPr>
          <w:instrText xml:space="preserve"> PAGEREF _Toc81569684 \h </w:instrText>
        </w:r>
        <w:r w:rsidR="007D51CB">
          <w:rPr>
            <w:noProof/>
            <w:webHidden/>
          </w:rPr>
        </w:r>
        <w:r w:rsidR="007D51CB">
          <w:rPr>
            <w:noProof/>
            <w:webHidden/>
          </w:rPr>
          <w:fldChar w:fldCharType="separate"/>
        </w:r>
        <w:r w:rsidR="007D51CB">
          <w:rPr>
            <w:noProof/>
            <w:webHidden/>
          </w:rPr>
          <w:t>5</w:t>
        </w:r>
        <w:r w:rsidR="007D51CB">
          <w:rPr>
            <w:noProof/>
            <w:webHidden/>
          </w:rPr>
          <w:fldChar w:fldCharType="end"/>
        </w:r>
      </w:hyperlink>
    </w:p>
    <w:p w14:paraId="3F519D9F" w14:textId="0EDF8474" w:rsidR="007D51CB" w:rsidRDefault="00CE271F">
      <w:pPr>
        <w:pStyle w:val="TOC1"/>
        <w:rPr>
          <w:rFonts w:asciiTheme="minorHAnsi" w:eastAsiaTheme="minorEastAsia" w:hAnsiTheme="minorHAnsi"/>
          <w:b w:val="0"/>
          <w:noProof/>
          <w:sz w:val="22"/>
          <w:lang w:eastAsia="en-AU"/>
        </w:rPr>
      </w:pPr>
      <w:hyperlink w:anchor="_Toc81569685" w:history="1">
        <w:r w:rsidR="007D51CB" w:rsidRPr="000F124A">
          <w:rPr>
            <w:rStyle w:val="Hyperlink"/>
            <w:noProof/>
          </w:rPr>
          <w:t>12</w:t>
        </w:r>
        <w:r w:rsidR="007D51CB">
          <w:rPr>
            <w:rFonts w:asciiTheme="minorHAnsi" w:eastAsiaTheme="minorEastAsia" w:hAnsiTheme="minorHAnsi"/>
            <w:b w:val="0"/>
            <w:noProof/>
            <w:sz w:val="22"/>
            <w:lang w:eastAsia="en-AU"/>
          </w:rPr>
          <w:tab/>
        </w:r>
        <w:r w:rsidR="007D51CB" w:rsidRPr="000F124A">
          <w:rPr>
            <w:rStyle w:val="Hyperlink"/>
            <w:noProof/>
          </w:rPr>
          <w:t>Date of Next Meeting</w:t>
        </w:r>
        <w:r w:rsidR="007D51CB">
          <w:rPr>
            <w:noProof/>
            <w:webHidden/>
          </w:rPr>
          <w:tab/>
        </w:r>
        <w:r w:rsidR="007D51CB">
          <w:rPr>
            <w:noProof/>
            <w:webHidden/>
          </w:rPr>
          <w:fldChar w:fldCharType="begin"/>
        </w:r>
        <w:r w:rsidR="007D51CB">
          <w:rPr>
            <w:noProof/>
            <w:webHidden/>
          </w:rPr>
          <w:instrText xml:space="preserve"> PAGEREF _Toc81569685 \h </w:instrText>
        </w:r>
        <w:r w:rsidR="007D51CB">
          <w:rPr>
            <w:noProof/>
            <w:webHidden/>
          </w:rPr>
        </w:r>
        <w:r w:rsidR="007D51CB">
          <w:rPr>
            <w:noProof/>
            <w:webHidden/>
          </w:rPr>
          <w:fldChar w:fldCharType="separate"/>
        </w:r>
        <w:r w:rsidR="007D51CB">
          <w:rPr>
            <w:noProof/>
            <w:webHidden/>
          </w:rPr>
          <w:t>5</w:t>
        </w:r>
        <w:r w:rsidR="007D51CB">
          <w:rPr>
            <w:noProof/>
            <w:webHidden/>
          </w:rPr>
          <w:fldChar w:fldCharType="end"/>
        </w:r>
      </w:hyperlink>
    </w:p>
    <w:p w14:paraId="3918A511" w14:textId="6BA7142D" w:rsidR="007D51CB" w:rsidRDefault="00CE271F">
      <w:pPr>
        <w:pStyle w:val="TOC1"/>
        <w:rPr>
          <w:rFonts w:asciiTheme="minorHAnsi" w:eastAsiaTheme="minorEastAsia" w:hAnsiTheme="minorHAnsi"/>
          <w:b w:val="0"/>
          <w:noProof/>
          <w:sz w:val="22"/>
          <w:lang w:eastAsia="en-AU"/>
        </w:rPr>
      </w:pPr>
      <w:hyperlink w:anchor="_Toc81569686" w:history="1">
        <w:r w:rsidR="007D51CB" w:rsidRPr="000F124A">
          <w:rPr>
            <w:rStyle w:val="Hyperlink"/>
            <w:noProof/>
          </w:rPr>
          <w:t>13</w:t>
        </w:r>
        <w:r w:rsidR="007D51CB">
          <w:rPr>
            <w:rFonts w:asciiTheme="minorHAnsi" w:eastAsiaTheme="minorEastAsia" w:hAnsiTheme="minorHAnsi"/>
            <w:b w:val="0"/>
            <w:noProof/>
            <w:sz w:val="22"/>
            <w:lang w:eastAsia="en-AU"/>
          </w:rPr>
          <w:tab/>
        </w:r>
        <w:r w:rsidR="007D51CB" w:rsidRPr="000F124A">
          <w:rPr>
            <w:rStyle w:val="Hyperlink"/>
            <w:noProof/>
          </w:rPr>
          <w:t>Closed Session of the Meeting to the Public</w:t>
        </w:r>
        <w:r w:rsidR="007D51CB">
          <w:rPr>
            <w:noProof/>
            <w:webHidden/>
          </w:rPr>
          <w:tab/>
        </w:r>
        <w:r w:rsidR="007D51CB">
          <w:rPr>
            <w:noProof/>
            <w:webHidden/>
          </w:rPr>
          <w:fldChar w:fldCharType="begin"/>
        </w:r>
        <w:r w:rsidR="007D51CB">
          <w:rPr>
            <w:noProof/>
            <w:webHidden/>
          </w:rPr>
          <w:instrText xml:space="preserve"> PAGEREF _Toc81569686 \h </w:instrText>
        </w:r>
        <w:r w:rsidR="007D51CB">
          <w:rPr>
            <w:noProof/>
            <w:webHidden/>
          </w:rPr>
        </w:r>
        <w:r w:rsidR="007D51CB">
          <w:rPr>
            <w:noProof/>
            <w:webHidden/>
          </w:rPr>
          <w:fldChar w:fldCharType="separate"/>
        </w:r>
        <w:r w:rsidR="007D51CB">
          <w:rPr>
            <w:noProof/>
            <w:webHidden/>
          </w:rPr>
          <w:t>6</w:t>
        </w:r>
        <w:r w:rsidR="007D51CB">
          <w:rPr>
            <w:noProof/>
            <w:webHidden/>
          </w:rPr>
          <w:fldChar w:fldCharType="end"/>
        </w:r>
      </w:hyperlink>
    </w:p>
    <w:p w14:paraId="018161E2" w14:textId="083534B4" w:rsidR="007D51CB" w:rsidRDefault="00CE271F">
      <w:pPr>
        <w:pStyle w:val="TOC2"/>
        <w:rPr>
          <w:rFonts w:asciiTheme="minorHAnsi" w:eastAsiaTheme="minorEastAsia" w:hAnsiTheme="minorHAnsi"/>
          <w:noProof/>
          <w:sz w:val="22"/>
          <w:lang w:eastAsia="en-AU"/>
        </w:rPr>
      </w:pPr>
      <w:hyperlink w:anchor="_Toc81569687" w:history="1">
        <w:r w:rsidR="007D51CB" w:rsidRPr="000F124A">
          <w:rPr>
            <w:rStyle w:val="Hyperlink"/>
            <w:noProof/>
          </w:rPr>
          <w:t>13.1</w:t>
        </w:r>
        <w:r w:rsidR="007D51CB">
          <w:rPr>
            <w:rFonts w:asciiTheme="minorHAnsi" w:eastAsiaTheme="minorEastAsia" w:hAnsiTheme="minorHAnsi"/>
            <w:noProof/>
            <w:sz w:val="22"/>
            <w:lang w:eastAsia="en-AU"/>
          </w:rPr>
          <w:tab/>
        </w:r>
        <w:r w:rsidR="007D51CB" w:rsidRPr="000F124A">
          <w:rPr>
            <w:rStyle w:val="Hyperlink"/>
            <w:noProof/>
          </w:rPr>
          <w:t>Bacchus Marsh Growth Area Update</w:t>
        </w:r>
        <w:r w:rsidR="007D51CB">
          <w:rPr>
            <w:noProof/>
            <w:webHidden/>
          </w:rPr>
          <w:tab/>
        </w:r>
        <w:r w:rsidR="007D51CB">
          <w:rPr>
            <w:noProof/>
            <w:webHidden/>
          </w:rPr>
          <w:fldChar w:fldCharType="begin"/>
        </w:r>
        <w:r w:rsidR="007D51CB">
          <w:rPr>
            <w:noProof/>
            <w:webHidden/>
          </w:rPr>
          <w:instrText xml:space="preserve"> PAGEREF _Toc81569687 \h </w:instrText>
        </w:r>
        <w:r w:rsidR="007D51CB">
          <w:rPr>
            <w:noProof/>
            <w:webHidden/>
          </w:rPr>
        </w:r>
        <w:r w:rsidR="007D51CB">
          <w:rPr>
            <w:noProof/>
            <w:webHidden/>
          </w:rPr>
          <w:fldChar w:fldCharType="separate"/>
        </w:r>
        <w:r w:rsidR="007D51CB">
          <w:rPr>
            <w:noProof/>
            <w:webHidden/>
          </w:rPr>
          <w:t>6</w:t>
        </w:r>
        <w:r w:rsidR="007D51CB">
          <w:rPr>
            <w:noProof/>
            <w:webHidden/>
          </w:rPr>
          <w:fldChar w:fldCharType="end"/>
        </w:r>
      </w:hyperlink>
    </w:p>
    <w:p w14:paraId="5B94D35F" w14:textId="369B480E" w:rsidR="007D51CB" w:rsidRDefault="00CE271F">
      <w:pPr>
        <w:pStyle w:val="TOC2"/>
        <w:rPr>
          <w:rFonts w:asciiTheme="minorHAnsi" w:eastAsiaTheme="minorEastAsia" w:hAnsiTheme="minorHAnsi"/>
          <w:noProof/>
          <w:sz w:val="22"/>
          <w:lang w:eastAsia="en-AU"/>
        </w:rPr>
      </w:pPr>
      <w:hyperlink w:anchor="_Toc81569688" w:history="1">
        <w:r w:rsidR="007D51CB" w:rsidRPr="000F124A">
          <w:rPr>
            <w:rStyle w:val="Hyperlink"/>
            <w:noProof/>
          </w:rPr>
          <w:t>13.2</w:t>
        </w:r>
        <w:r w:rsidR="007D51CB">
          <w:rPr>
            <w:rFonts w:asciiTheme="minorHAnsi" w:eastAsiaTheme="minorEastAsia" w:hAnsiTheme="minorHAnsi"/>
            <w:noProof/>
            <w:sz w:val="22"/>
            <w:lang w:eastAsia="en-AU"/>
          </w:rPr>
          <w:tab/>
        </w:r>
        <w:r w:rsidR="007D51CB" w:rsidRPr="000F124A">
          <w:rPr>
            <w:rStyle w:val="Hyperlink"/>
            <w:noProof/>
          </w:rPr>
          <w:t>Ballan Growth Area Update</w:t>
        </w:r>
        <w:r w:rsidR="007D51CB">
          <w:rPr>
            <w:noProof/>
            <w:webHidden/>
          </w:rPr>
          <w:tab/>
        </w:r>
        <w:r w:rsidR="007D51CB">
          <w:rPr>
            <w:noProof/>
            <w:webHidden/>
          </w:rPr>
          <w:fldChar w:fldCharType="begin"/>
        </w:r>
        <w:r w:rsidR="007D51CB">
          <w:rPr>
            <w:noProof/>
            <w:webHidden/>
          </w:rPr>
          <w:instrText xml:space="preserve"> PAGEREF _Toc81569688 \h </w:instrText>
        </w:r>
        <w:r w:rsidR="007D51CB">
          <w:rPr>
            <w:noProof/>
            <w:webHidden/>
          </w:rPr>
        </w:r>
        <w:r w:rsidR="007D51CB">
          <w:rPr>
            <w:noProof/>
            <w:webHidden/>
          </w:rPr>
          <w:fldChar w:fldCharType="separate"/>
        </w:r>
        <w:r w:rsidR="007D51CB">
          <w:rPr>
            <w:noProof/>
            <w:webHidden/>
          </w:rPr>
          <w:t>6</w:t>
        </w:r>
        <w:r w:rsidR="007D51CB">
          <w:rPr>
            <w:noProof/>
            <w:webHidden/>
          </w:rPr>
          <w:fldChar w:fldCharType="end"/>
        </w:r>
      </w:hyperlink>
    </w:p>
    <w:p w14:paraId="777DCD29" w14:textId="2FCA0220" w:rsidR="007D51CB" w:rsidRDefault="00CE271F">
      <w:pPr>
        <w:pStyle w:val="TOC2"/>
        <w:rPr>
          <w:rFonts w:asciiTheme="minorHAnsi" w:eastAsiaTheme="minorEastAsia" w:hAnsiTheme="minorHAnsi"/>
          <w:noProof/>
          <w:sz w:val="22"/>
          <w:lang w:eastAsia="en-AU"/>
        </w:rPr>
      </w:pPr>
      <w:hyperlink w:anchor="_Toc81569689" w:history="1">
        <w:r w:rsidR="007D51CB" w:rsidRPr="000F124A">
          <w:rPr>
            <w:rStyle w:val="Hyperlink"/>
            <w:noProof/>
          </w:rPr>
          <w:t>13.3</w:t>
        </w:r>
        <w:r w:rsidR="007D51CB">
          <w:rPr>
            <w:rFonts w:asciiTheme="minorHAnsi" w:eastAsiaTheme="minorEastAsia" w:hAnsiTheme="minorHAnsi"/>
            <w:noProof/>
            <w:sz w:val="22"/>
            <w:lang w:eastAsia="en-AU"/>
          </w:rPr>
          <w:tab/>
        </w:r>
        <w:r w:rsidR="007D51CB" w:rsidRPr="000F124A">
          <w:rPr>
            <w:rStyle w:val="Hyperlink"/>
            <w:noProof/>
          </w:rPr>
          <w:t>Major Developments Update</w:t>
        </w:r>
        <w:r w:rsidR="007D51CB">
          <w:rPr>
            <w:noProof/>
            <w:webHidden/>
          </w:rPr>
          <w:tab/>
        </w:r>
        <w:r w:rsidR="007D51CB">
          <w:rPr>
            <w:noProof/>
            <w:webHidden/>
          </w:rPr>
          <w:fldChar w:fldCharType="begin"/>
        </w:r>
        <w:r w:rsidR="007D51CB">
          <w:rPr>
            <w:noProof/>
            <w:webHidden/>
          </w:rPr>
          <w:instrText xml:space="preserve"> PAGEREF _Toc81569689 \h </w:instrText>
        </w:r>
        <w:r w:rsidR="007D51CB">
          <w:rPr>
            <w:noProof/>
            <w:webHidden/>
          </w:rPr>
        </w:r>
        <w:r w:rsidR="007D51CB">
          <w:rPr>
            <w:noProof/>
            <w:webHidden/>
          </w:rPr>
          <w:fldChar w:fldCharType="separate"/>
        </w:r>
        <w:r w:rsidR="007D51CB">
          <w:rPr>
            <w:noProof/>
            <w:webHidden/>
          </w:rPr>
          <w:t>6</w:t>
        </w:r>
        <w:r w:rsidR="007D51CB">
          <w:rPr>
            <w:noProof/>
            <w:webHidden/>
          </w:rPr>
          <w:fldChar w:fldCharType="end"/>
        </w:r>
      </w:hyperlink>
    </w:p>
    <w:p w14:paraId="3034878B" w14:textId="37E2F5FD" w:rsidR="007D51CB" w:rsidRDefault="00CE271F">
      <w:pPr>
        <w:pStyle w:val="TOC1"/>
        <w:rPr>
          <w:rFonts w:asciiTheme="minorHAnsi" w:eastAsiaTheme="minorEastAsia" w:hAnsiTheme="minorHAnsi"/>
          <w:b w:val="0"/>
          <w:noProof/>
          <w:sz w:val="22"/>
          <w:lang w:eastAsia="en-AU"/>
        </w:rPr>
      </w:pPr>
      <w:hyperlink w:anchor="_Toc81569690" w:history="1">
        <w:r w:rsidR="007D51CB" w:rsidRPr="000F124A">
          <w:rPr>
            <w:rStyle w:val="Hyperlink"/>
            <w:noProof/>
          </w:rPr>
          <w:t xml:space="preserve">14 </w:t>
        </w:r>
        <w:r w:rsidR="007D51CB">
          <w:rPr>
            <w:rFonts w:asciiTheme="minorHAnsi" w:eastAsiaTheme="minorEastAsia" w:hAnsiTheme="minorHAnsi"/>
            <w:b w:val="0"/>
            <w:noProof/>
            <w:sz w:val="22"/>
            <w:lang w:eastAsia="en-AU"/>
          </w:rPr>
          <w:tab/>
        </w:r>
        <w:r w:rsidR="007D51CB" w:rsidRPr="000F124A">
          <w:rPr>
            <w:rStyle w:val="Hyperlink"/>
            <w:noProof/>
          </w:rPr>
          <w:t>Meeting Close</w:t>
        </w:r>
        <w:r w:rsidR="007D51CB">
          <w:rPr>
            <w:noProof/>
            <w:webHidden/>
          </w:rPr>
          <w:tab/>
        </w:r>
        <w:r w:rsidR="007D51CB">
          <w:rPr>
            <w:noProof/>
            <w:webHidden/>
          </w:rPr>
          <w:fldChar w:fldCharType="begin"/>
        </w:r>
        <w:r w:rsidR="007D51CB">
          <w:rPr>
            <w:noProof/>
            <w:webHidden/>
          </w:rPr>
          <w:instrText xml:space="preserve"> PAGEREF _Toc81569690 \h </w:instrText>
        </w:r>
        <w:r w:rsidR="007D51CB">
          <w:rPr>
            <w:noProof/>
            <w:webHidden/>
          </w:rPr>
        </w:r>
        <w:r w:rsidR="007D51CB">
          <w:rPr>
            <w:noProof/>
            <w:webHidden/>
          </w:rPr>
          <w:fldChar w:fldCharType="separate"/>
        </w:r>
        <w:r w:rsidR="007D51CB">
          <w:rPr>
            <w:noProof/>
            <w:webHidden/>
          </w:rPr>
          <w:t>6</w:t>
        </w:r>
        <w:r w:rsidR="007D51CB">
          <w:rPr>
            <w:noProof/>
            <w:webHidden/>
          </w:rPr>
          <w:fldChar w:fldCharType="end"/>
        </w:r>
      </w:hyperlink>
    </w:p>
    <w:p w14:paraId="40414F8F" w14:textId="6A40BDD4" w:rsidR="003E479D" w:rsidRDefault="003E479D" w:rsidP="003E479D">
      <w:pPr>
        <w:spacing w:after="200" w:line="276" w:lineRule="auto"/>
        <w:jc w:val="left"/>
        <w:rPr>
          <w:rFonts w:eastAsia="Times New Roman" w:cs="Times New Roman"/>
          <w:b/>
          <w:caps/>
          <w:szCs w:val="20"/>
        </w:rPr>
      </w:pPr>
      <w:r>
        <w:rPr>
          <w:rFonts w:eastAsia="Times New Roman" w:cs="Times New Roman"/>
          <w:b/>
          <w:caps/>
          <w:szCs w:val="20"/>
        </w:rPr>
        <w:fldChar w:fldCharType="end"/>
      </w:r>
    </w:p>
    <w:p w14:paraId="2495E968" w14:textId="77777777" w:rsidR="003E479D" w:rsidRDefault="00C626BB" w:rsidP="00C626BB">
      <w:pPr>
        <w:sectPr w:rsidR="003E479D" w:rsidSect="003E479D">
          <w:headerReference w:type="even" r:id="rId15"/>
          <w:headerReference w:type="default" r:id="rId16"/>
          <w:footerReference w:type="even" r:id="rId17"/>
          <w:footerReference w:type="default" r:id="rId18"/>
          <w:headerReference w:type="first" r:id="rId19"/>
          <w:footerReference w:type="first" r:id="rId20"/>
          <w:pgSz w:w="11907" w:h="16839" w:code="9"/>
          <w:pgMar w:top="1134" w:right="1134" w:bottom="1134" w:left="1134" w:header="567" w:footer="567" w:gutter="0"/>
          <w:cols w:space="720"/>
          <w:formProt w:val="0"/>
          <w:docGrid w:linePitch="326"/>
        </w:sectPr>
      </w:pPr>
      <w:r>
        <w:t xml:space="preserve"> </w:t>
      </w:r>
    </w:p>
    <w:bookmarkStart w:id="1" w:name="PDF1_Opening"/>
    <w:p w14:paraId="2628070F" w14:textId="77777777" w:rsidR="003E479D" w:rsidRDefault="003E479D" w:rsidP="003E479D">
      <w:pPr>
        <w:pStyle w:val="ICTOC1MINS"/>
        <w:tabs>
          <w:tab w:val="clear" w:pos="851"/>
          <w:tab w:val="left" w:pos="567"/>
          <w:tab w:val="right" w:pos="9072"/>
        </w:tabs>
        <w:rPr>
          <w:rFonts w:cs="Arial"/>
          <w:szCs w:val="24"/>
        </w:rPr>
      </w:pPr>
      <w:r>
        <w:fldChar w:fldCharType="begin"/>
      </w:r>
      <w:r>
        <w:instrText xml:space="preserve"> SEQ SeqList \* CHARFORMAT </w:instrText>
      </w:r>
      <w:r>
        <w:fldChar w:fldCharType="separate"/>
      </w:r>
      <w:bookmarkStart w:id="2" w:name="_Toc81569674"/>
      <w:r>
        <w:rPr>
          <w:noProof/>
        </w:rPr>
        <w:t>1</w:t>
      </w:r>
      <w:r>
        <w:rPr>
          <w:noProof/>
        </w:rPr>
        <w:fldChar w:fldCharType="end"/>
      </w:r>
      <w:r w:rsidRPr="00984167">
        <w:rPr>
          <w:rFonts w:cs="Arial"/>
          <w:szCs w:val="24"/>
        </w:rPr>
        <w:tab/>
      </w:r>
      <w:r>
        <w:rPr>
          <w:rFonts w:cs="Arial"/>
          <w:szCs w:val="24"/>
        </w:rPr>
        <w:t>Opening</w:t>
      </w:r>
      <w:bookmarkEnd w:id="1"/>
      <w:bookmarkEnd w:id="2"/>
    </w:p>
    <w:p w14:paraId="68A3A0D7" w14:textId="519FC035" w:rsidR="003E479D" w:rsidRDefault="003E479D" w:rsidP="003E479D">
      <w:r>
        <w:t>The Mayor opened the meeting at</w:t>
      </w:r>
      <w:r w:rsidR="000A573C">
        <w:t xml:space="preserve"> 3.34 pm.</w:t>
      </w:r>
    </w:p>
    <w:bookmarkStart w:id="3" w:name="PDF1_Present"/>
    <w:p w14:paraId="685E4280" w14:textId="77777777" w:rsidR="003E479D" w:rsidRDefault="003E479D" w:rsidP="003E479D">
      <w:pPr>
        <w:pStyle w:val="ICTOC1MINS"/>
        <w:tabs>
          <w:tab w:val="clear" w:pos="851"/>
          <w:tab w:val="left" w:pos="567"/>
          <w:tab w:val="right" w:pos="9072"/>
        </w:tabs>
        <w:rPr>
          <w:noProof/>
        </w:rPr>
      </w:pPr>
      <w:r>
        <w:rPr>
          <w:noProof/>
        </w:rPr>
        <w:fldChar w:fldCharType="begin"/>
      </w:r>
      <w:r>
        <w:rPr>
          <w:noProof/>
        </w:rPr>
        <w:instrText xml:space="preserve"> SEQ SeqList \* CHARFORMAT </w:instrText>
      </w:r>
      <w:r>
        <w:rPr>
          <w:noProof/>
        </w:rPr>
        <w:fldChar w:fldCharType="separate"/>
      </w:r>
      <w:bookmarkStart w:id="4" w:name="_Toc81569675"/>
      <w:r>
        <w:rPr>
          <w:noProof/>
        </w:rPr>
        <w:t>2</w:t>
      </w:r>
      <w:r>
        <w:rPr>
          <w:noProof/>
        </w:rPr>
        <w:fldChar w:fldCharType="end"/>
      </w:r>
      <w:r w:rsidRPr="0056606E">
        <w:rPr>
          <w:noProof/>
        </w:rPr>
        <w:tab/>
      </w:r>
      <w:r>
        <w:rPr>
          <w:noProof/>
        </w:rPr>
        <w:t>Present and Apologies</w:t>
      </w:r>
      <w:bookmarkEnd w:id="3"/>
      <w:bookmarkEnd w:id="4"/>
    </w:p>
    <w:p w14:paraId="409FDE87" w14:textId="77777777" w:rsidR="000A573C" w:rsidRDefault="000A573C" w:rsidP="002120D5">
      <w:pPr>
        <w:rPr>
          <w:b/>
          <w:caps/>
        </w:rPr>
      </w:pPr>
      <w:r>
        <w:t>Cr Tom Sullivan, Mayor</w:t>
      </w:r>
      <w:r>
        <w:tab/>
        <w:t xml:space="preserve"> </w:t>
      </w:r>
      <w:r>
        <w:tab/>
      </w:r>
      <w:r>
        <w:tab/>
        <w:t>West Moorabool Ward</w:t>
      </w:r>
    </w:p>
    <w:p w14:paraId="4748D0AC" w14:textId="778101BB" w:rsidR="000A573C" w:rsidRDefault="000A573C" w:rsidP="002120D5">
      <w:r>
        <w:t>Cr Rod Ward, Deputy Mayor</w:t>
      </w:r>
      <w:r>
        <w:tab/>
      </w:r>
      <w:r>
        <w:tab/>
        <w:t>East Moorabool Ward</w:t>
      </w:r>
    </w:p>
    <w:p w14:paraId="5028B82F" w14:textId="2D3437AE" w:rsidR="000A573C" w:rsidRDefault="000A573C" w:rsidP="002120D5">
      <w:r>
        <w:t>Cr Moira Berry</w:t>
      </w:r>
      <w:r>
        <w:tab/>
      </w:r>
      <w:r>
        <w:tab/>
      </w:r>
      <w:r>
        <w:tab/>
      </w:r>
      <w:r>
        <w:tab/>
        <w:t>East Moorabool Ward</w:t>
      </w:r>
    </w:p>
    <w:p w14:paraId="2E7F3E42" w14:textId="528A4B20" w:rsidR="000A573C" w:rsidRDefault="000A573C" w:rsidP="002120D5">
      <w:r>
        <w:t>Cr David Edwards</w:t>
      </w:r>
      <w:r>
        <w:tab/>
      </w:r>
      <w:r>
        <w:tab/>
      </w:r>
      <w:r>
        <w:tab/>
        <w:t>East Moorabool Ward</w:t>
      </w:r>
    </w:p>
    <w:p w14:paraId="62842AB6" w14:textId="1E70F540" w:rsidR="000A573C" w:rsidRDefault="000A573C" w:rsidP="002120D5">
      <w:r>
        <w:t>Cr Ally Munari</w:t>
      </w:r>
      <w:r>
        <w:tab/>
      </w:r>
      <w:r>
        <w:tab/>
      </w:r>
      <w:r>
        <w:tab/>
      </w:r>
      <w:r>
        <w:tab/>
        <w:t>Woodlands Ward</w:t>
      </w:r>
    </w:p>
    <w:p w14:paraId="036785ED" w14:textId="6E7D5DEE" w:rsidR="000A573C" w:rsidRDefault="000A573C" w:rsidP="002120D5">
      <w:r>
        <w:t>Cr Paul Tatchell</w:t>
      </w:r>
      <w:r>
        <w:tab/>
      </w:r>
      <w:r>
        <w:tab/>
      </w:r>
      <w:r>
        <w:tab/>
      </w:r>
      <w:r>
        <w:tab/>
        <w:t>Central Moorabool Ward</w:t>
      </w:r>
    </w:p>
    <w:p w14:paraId="032A2602" w14:textId="0780354D" w:rsidR="003E479D" w:rsidRDefault="003E479D" w:rsidP="003E479D">
      <w:pPr>
        <w:rPr>
          <w:noProof/>
        </w:rPr>
      </w:pPr>
    </w:p>
    <w:p w14:paraId="0300D7B9" w14:textId="77777777" w:rsidR="003E479D" w:rsidRDefault="003E479D" w:rsidP="003E479D">
      <w:pPr>
        <w:rPr>
          <w:b/>
          <w:noProof/>
        </w:rPr>
      </w:pPr>
      <w:r w:rsidRPr="0039746E">
        <w:rPr>
          <w:b/>
          <w:noProof/>
        </w:rPr>
        <w:t>IN ATTENDANCE:</w:t>
      </w:r>
    </w:p>
    <w:p w14:paraId="5351D7EA" w14:textId="500985C2" w:rsidR="00C15DC0" w:rsidRDefault="00C15DC0" w:rsidP="002120D5">
      <w:pPr>
        <w:tabs>
          <w:tab w:val="left" w:pos="3402"/>
        </w:tabs>
        <w:rPr>
          <w:rFonts w:cs="Calibri"/>
        </w:rPr>
      </w:pPr>
      <w:r>
        <w:rPr>
          <w:rFonts w:cs="Calibri"/>
        </w:rPr>
        <w:t xml:space="preserve">Mr Derek Madden </w:t>
      </w:r>
      <w:r w:rsidR="002120D5">
        <w:rPr>
          <w:rFonts w:cs="Calibri"/>
        </w:rPr>
        <w:tab/>
      </w:r>
      <w:r>
        <w:rPr>
          <w:rFonts w:cs="Calibri"/>
        </w:rPr>
        <w:t>Chief Executive Officer</w:t>
      </w:r>
    </w:p>
    <w:p w14:paraId="05D4FC8F" w14:textId="357829EB" w:rsidR="00C15DC0" w:rsidRDefault="00C15DC0" w:rsidP="002120D5">
      <w:pPr>
        <w:tabs>
          <w:tab w:val="left" w:pos="3402"/>
        </w:tabs>
        <w:rPr>
          <w:rFonts w:cs="Calibri"/>
        </w:rPr>
      </w:pPr>
      <w:r>
        <w:rPr>
          <w:rFonts w:cs="Calibri"/>
        </w:rPr>
        <w:t>Ms Caroline Buisson</w:t>
      </w:r>
      <w:r w:rsidR="002120D5">
        <w:rPr>
          <w:rFonts w:cs="Calibri"/>
        </w:rPr>
        <w:t xml:space="preserve"> </w:t>
      </w:r>
      <w:r w:rsidR="002120D5">
        <w:rPr>
          <w:rFonts w:cs="Calibri"/>
        </w:rPr>
        <w:tab/>
      </w:r>
      <w:r>
        <w:rPr>
          <w:rFonts w:cs="Calibri"/>
        </w:rPr>
        <w:t>General Manager Customer Care &amp; Advocacy</w:t>
      </w:r>
    </w:p>
    <w:p w14:paraId="44CC07B2" w14:textId="312C22D3" w:rsidR="00C15DC0" w:rsidRDefault="00C15DC0" w:rsidP="002120D5">
      <w:pPr>
        <w:tabs>
          <w:tab w:val="left" w:pos="3402"/>
        </w:tabs>
        <w:ind w:left="3402" w:hanging="3402"/>
      </w:pPr>
      <w:r>
        <w:rPr>
          <w:rFonts w:cs="Calibri"/>
        </w:rPr>
        <w:t>Mr Henry Bezuidenhout</w:t>
      </w:r>
      <w:r w:rsidR="002120D5">
        <w:rPr>
          <w:rFonts w:cs="Calibri"/>
        </w:rPr>
        <w:t xml:space="preserve"> </w:t>
      </w:r>
      <w:r w:rsidR="002120D5">
        <w:rPr>
          <w:rFonts w:cs="Calibri"/>
        </w:rPr>
        <w:tab/>
      </w:r>
      <w:r>
        <w:t>Executive Manager Community Planning &amp; Economic Development</w:t>
      </w:r>
    </w:p>
    <w:p w14:paraId="6250121A" w14:textId="14D0F87B" w:rsidR="00C15DC0" w:rsidRDefault="00C15DC0" w:rsidP="002120D5">
      <w:pPr>
        <w:tabs>
          <w:tab w:val="left" w:pos="3402"/>
        </w:tabs>
      </w:pPr>
      <w:r>
        <w:t>Mr Anthony Smith</w:t>
      </w:r>
      <w:r w:rsidR="002120D5">
        <w:t xml:space="preserve"> </w:t>
      </w:r>
      <w:r w:rsidR="002120D5">
        <w:tab/>
      </w:r>
      <w:r>
        <w:t>Acting Manager Governance, Risk &amp; Corporate Planning</w:t>
      </w:r>
    </w:p>
    <w:p w14:paraId="34D35280" w14:textId="2FFE2275" w:rsidR="00C15DC0" w:rsidRDefault="00C15DC0" w:rsidP="002120D5">
      <w:pPr>
        <w:tabs>
          <w:tab w:val="left" w:pos="3402"/>
        </w:tabs>
      </w:pPr>
      <w:r>
        <w:t>Ms Sarah Kernohan</w:t>
      </w:r>
      <w:r w:rsidR="002120D5">
        <w:t xml:space="preserve"> </w:t>
      </w:r>
      <w:r w:rsidR="002120D5">
        <w:tab/>
      </w:r>
      <w:r>
        <w:t>Manager Growth &amp; Development</w:t>
      </w:r>
    </w:p>
    <w:p w14:paraId="2A10D749" w14:textId="763988DF" w:rsidR="00C15DC0" w:rsidRDefault="00C15DC0" w:rsidP="002120D5">
      <w:pPr>
        <w:tabs>
          <w:tab w:val="left" w:pos="3402"/>
        </w:tabs>
      </w:pPr>
      <w:r>
        <w:t>Ms Vanessa Osborn</w:t>
      </w:r>
      <w:r w:rsidR="002120D5">
        <w:t xml:space="preserve"> </w:t>
      </w:r>
      <w:r w:rsidR="002120D5">
        <w:tab/>
      </w:r>
      <w:r>
        <w:t>Coordinator Major Developments</w:t>
      </w:r>
    </w:p>
    <w:p w14:paraId="631FDCBD" w14:textId="21FB4F48" w:rsidR="00C15DC0" w:rsidRDefault="00C15DC0" w:rsidP="002120D5">
      <w:pPr>
        <w:tabs>
          <w:tab w:val="left" w:pos="3402"/>
        </w:tabs>
      </w:pPr>
      <w:r>
        <w:t>M</w:t>
      </w:r>
      <w:r w:rsidR="00300118">
        <w:t>s</w:t>
      </w:r>
      <w:r>
        <w:t xml:space="preserve"> </w:t>
      </w:r>
      <w:r w:rsidR="00300118">
        <w:t>Kate Barclay</w:t>
      </w:r>
      <w:r w:rsidR="002120D5">
        <w:t xml:space="preserve"> </w:t>
      </w:r>
      <w:r w:rsidR="002120D5">
        <w:tab/>
      </w:r>
      <w:r>
        <w:t>Coordinator St</w:t>
      </w:r>
      <w:r w:rsidR="00300118">
        <w:t>r</w:t>
      </w:r>
      <w:r>
        <w:t>at</w:t>
      </w:r>
      <w:r w:rsidR="00300118">
        <w:t xml:space="preserve">egic </w:t>
      </w:r>
      <w:r>
        <w:t>Planning</w:t>
      </w:r>
    </w:p>
    <w:p w14:paraId="58643AF7" w14:textId="41E2207C" w:rsidR="00C15DC0" w:rsidRDefault="00C15DC0" w:rsidP="002120D5">
      <w:pPr>
        <w:tabs>
          <w:tab w:val="left" w:pos="3402"/>
        </w:tabs>
        <w:rPr>
          <w:noProof/>
        </w:rPr>
      </w:pPr>
      <w:r>
        <w:t>Mr Troy Delia</w:t>
      </w:r>
      <w:r w:rsidR="002120D5">
        <w:t xml:space="preserve"> </w:t>
      </w:r>
      <w:r w:rsidR="002120D5">
        <w:tab/>
      </w:r>
      <w:r>
        <w:t>Coordinator Governance &amp; Risk</w:t>
      </w:r>
    </w:p>
    <w:p w14:paraId="7D6A201F" w14:textId="77777777" w:rsidR="00C15DC0" w:rsidRDefault="00C15DC0" w:rsidP="003E479D">
      <w:pPr>
        <w:rPr>
          <w:b/>
          <w:noProof/>
        </w:rPr>
      </w:pPr>
    </w:p>
    <w:p w14:paraId="5B6D76D0" w14:textId="07C0758C" w:rsidR="003E479D" w:rsidRDefault="003E479D" w:rsidP="003E479D">
      <w:pPr>
        <w:rPr>
          <w:b/>
          <w:noProof/>
        </w:rPr>
      </w:pPr>
      <w:r w:rsidRPr="00553151">
        <w:rPr>
          <w:b/>
          <w:noProof/>
        </w:rPr>
        <w:t>A</w:t>
      </w:r>
      <w:r>
        <w:rPr>
          <w:b/>
          <w:noProof/>
        </w:rPr>
        <w:t>POLOGIES</w:t>
      </w:r>
      <w:r w:rsidRPr="00553151">
        <w:rPr>
          <w:b/>
          <w:noProof/>
        </w:rPr>
        <w:t>:</w:t>
      </w:r>
      <w:r>
        <w:rPr>
          <w:b/>
          <w:noProof/>
        </w:rPr>
        <w:t xml:space="preserve"> </w:t>
      </w:r>
    </w:p>
    <w:p w14:paraId="28CA76DB" w14:textId="62D065D5" w:rsidR="003E479D" w:rsidRDefault="000A573C" w:rsidP="003E479D">
      <w:pPr>
        <w:rPr>
          <w:noProof/>
        </w:rPr>
      </w:pPr>
      <w:r>
        <w:rPr>
          <w:noProof/>
        </w:rPr>
        <w:t xml:space="preserve">Cr Tonia Dudzik </w:t>
      </w:r>
      <w:r>
        <w:rPr>
          <w:noProof/>
        </w:rPr>
        <w:tab/>
      </w:r>
      <w:r>
        <w:rPr>
          <w:noProof/>
        </w:rPr>
        <w:tab/>
      </w:r>
      <w:r>
        <w:rPr>
          <w:noProof/>
        </w:rPr>
        <w:tab/>
      </w:r>
      <w:r>
        <w:rPr>
          <w:noProof/>
        </w:rPr>
        <w:tab/>
        <w:t>East Moorabool Ward</w:t>
      </w:r>
      <w:r w:rsidRPr="003E479D">
        <w:rPr>
          <w:rFonts w:cs="Calibri"/>
          <w:noProof/>
        </w:rPr>
        <w:t xml:space="preserve"> </w:t>
      </w:r>
    </w:p>
    <w:bookmarkStart w:id="5" w:name="PDF1_Recording"/>
    <w:p w14:paraId="7A3E71A4" w14:textId="77777777" w:rsidR="003E479D" w:rsidRDefault="003E479D" w:rsidP="002120D5">
      <w:pPr>
        <w:pStyle w:val="ICTOC1MINS"/>
        <w:tabs>
          <w:tab w:val="clear" w:pos="851"/>
          <w:tab w:val="left" w:pos="567"/>
          <w:tab w:val="right" w:pos="9072"/>
        </w:tabs>
        <w:spacing w:before="360"/>
        <w:rPr>
          <w:noProof/>
        </w:rPr>
      </w:pPr>
      <w:r>
        <w:rPr>
          <w:noProof/>
        </w:rPr>
        <w:fldChar w:fldCharType="begin"/>
      </w:r>
      <w:r>
        <w:rPr>
          <w:noProof/>
        </w:rPr>
        <w:instrText xml:space="preserve"> SEQ SeqList \* CHARFORMAT </w:instrText>
      </w:r>
      <w:r>
        <w:rPr>
          <w:noProof/>
        </w:rPr>
        <w:fldChar w:fldCharType="separate"/>
      </w:r>
      <w:bookmarkStart w:id="6" w:name="_Toc81569676"/>
      <w:r>
        <w:rPr>
          <w:noProof/>
        </w:rPr>
        <w:t>3</w:t>
      </w:r>
      <w:r>
        <w:rPr>
          <w:noProof/>
        </w:rPr>
        <w:fldChar w:fldCharType="end"/>
      </w:r>
      <w:r w:rsidRPr="0056606E">
        <w:rPr>
          <w:noProof/>
        </w:rPr>
        <w:tab/>
      </w:r>
      <w:r>
        <w:rPr>
          <w:noProof/>
        </w:rPr>
        <w:t>Recording of Meeting</w:t>
      </w:r>
      <w:bookmarkEnd w:id="5"/>
      <w:bookmarkEnd w:id="6"/>
    </w:p>
    <w:p w14:paraId="489AA8B9" w14:textId="77777777" w:rsidR="003E479D" w:rsidRDefault="003E479D" w:rsidP="003E479D">
      <w:pPr>
        <w:rPr>
          <w:noProof/>
        </w:rPr>
      </w:pPr>
      <w:bookmarkStart w:id="7" w:name="PDF1_ConfMins"/>
      <w:r>
        <w:t xml:space="preserve">In accordance with Moorabool Shire Council’s Governance Rules, the meeting is livestreamed. </w:t>
      </w:r>
    </w:p>
    <w:p w14:paraId="70479CB1" w14:textId="77777777" w:rsidR="003E479D" w:rsidRDefault="003E479D" w:rsidP="003E479D">
      <w:pPr>
        <w:pStyle w:val="ICTOC1MINS"/>
        <w:tabs>
          <w:tab w:val="clear" w:pos="851"/>
          <w:tab w:val="left" w:pos="567"/>
          <w:tab w:val="right" w:pos="9072"/>
        </w:tabs>
        <w:rPr>
          <w:noProof/>
        </w:rPr>
      </w:pPr>
      <w:r>
        <w:rPr>
          <w:noProof/>
        </w:rPr>
        <w:fldChar w:fldCharType="begin"/>
      </w:r>
      <w:r>
        <w:rPr>
          <w:noProof/>
        </w:rPr>
        <w:instrText xml:space="preserve"> SEQ SeqList \* CHARFORMAT </w:instrText>
      </w:r>
      <w:r>
        <w:rPr>
          <w:noProof/>
        </w:rPr>
        <w:fldChar w:fldCharType="separate"/>
      </w:r>
      <w:bookmarkStart w:id="8" w:name="_Toc81569677"/>
      <w:r>
        <w:rPr>
          <w:noProof/>
        </w:rPr>
        <w:t>4</w:t>
      </w:r>
      <w:r>
        <w:rPr>
          <w:noProof/>
        </w:rPr>
        <w:fldChar w:fldCharType="end"/>
      </w:r>
      <w:r w:rsidRPr="0056606E">
        <w:rPr>
          <w:noProof/>
        </w:rPr>
        <w:tab/>
        <w:t>Confirmation of Minutes</w:t>
      </w:r>
      <w:bookmarkEnd w:id="7"/>
      <w:bookmarkEnd w:id="8"/>
    </w:p>
    <w:tbl>
      <w:tblPr>
        <w:tblW w:w="5000" w:type="pct"/>
        <w:tblBorders>
          <w:bottom w:val="single" w:sz="6" w:space="0" w:color="auto"/>
        </w:tblBorders>
        <w:tblLayout w:type="fixed"/>
        <w:tblLook w:val="0000" w:firstRow="0" w:lastRow="0" w:firstColumn="0" w:lastColumn="0" w:noHBand="0" w:noVBand="0"/>
      </w:tblPr>
      <w:tblGrid>
        <w:gridCol w:w="9855"/>
      </w:tblGrid>
      <w:tr w:rsidR="003E479D" w14:paraId="337E399D" w14:textId="77777777" w:rsidTr="003E479D">
        <w:tc>
          <w:tcPr>
            <w:tcW w:w="5000" w:type="pct"/>
            <w:shd w:val="clear" w:color="auto" w:fill="auto"/>
          </w:tcPr>
          <w:p w14:paraId="06532A31" w14:textId="1177C12D" w:rsidR="003E479D" w:rsidRDefault="006C7FEE" w:rsidP="006C7FEE">
            <w:pPr>
              <w:spacing w:before="240"/>
              <w:jc w:val="left"/>
              <w:rPr>
                <w:rFonts w:cs="Calibri"/>
                <w:b/>
                <w:caps/>
                <w:noProof/>
              </w:rPr>
            </w:pPr>
            <w:bookmarkStart w:id="9" w:name="PDF2_ReportName_N_1"/>
            <w:bookmarkStart w:id="10" w:name="PDF2_Recommendations_N_1"/>
            <w:bookmarkStart w:id="11" w:name="MoverSeconder_N_1"/>
            <w:bookmarkEnd w:id="9"/>
            <w:bookmarkEnd w:id="10"/>
            <w:r w:rsidRPr="006C7FEE">
              <w:rPr>
                <w:rFonts w:cs="Calibri"/>
                <w:b/>
                <w:caps/>
                <w:noProof/>
              </w:rPr>
              <w:t xml:space="preserve">Committee Resolution  </w:t>
            </w:r>
          </w:p>
          <w:p w14:paraId="3A3A9A96" w14:textId="5A9D0DB4" w:rsidR="006C7FEE" w:rsidRDefault="006C7FEE" w:rsidP="006C7FEE">
            <w:pPr>
              <w:tabs>
                <w:tab w:val="left" w:pos="1134"/>
              </w:tabs>
              <w:spacing w:after="0"/>
              <w:jc w:val="left"/>
              <w:rPr>
                <w:rFonts w:cs="Calibri"/>
                <w:noProof/>
              </w:rPr>
            </w:pPr>
            <w:r w:rsidRPr="002120D5">
              <w:rPr>
                <w:rFonts w:cs="Calibri"/>
                <w:b/>
                <w:bCs/>
                <w:noProof/>
              </w:rPr>
              <w:t>Moved:</w:t>
            </w:r>
            <w:r w:rsidRPr="006C7FEE">
              <w:rPr>
                <w:rFonts w:cs="Calibri"/>
                <w:noProof/>
              </w:rPr>
              <w:tab/>
              <w:t>Cr Moira Berry</w:t>
            </w:r>
          </w:p>
          <w:p w14:paraId="5623A2A2" w14:textId="3022FE70" w:rsidR="006C7FEE" w:rsidRPr="006C7FEE" w:rsidRDefault="006C7FEE" w:rsidP="006C7FEE">
            <w:pPr>
              <w:tabs>
                <w:tab w:val="left" w:pos="1134"/>
              </w:tabs>
              <w:jc w:val="left"/>
              <w:rPr>
                <w:noProof/>
              </w:rPr>
            </w:pPr>
            <w:r w:rsidRPr="002120D5">
              <w:rPr>
                <w:rFonts w:cs="Calibri"/>
                <w:b/>
                <w:bCs/>
                <w:noProof/>
              </w:rPr>
              <w:t>Seconded:</w:t>
            </w:r>
            <w:r w:rsidRPr="002120D5">
              <w:rPr>
                <w:rFonts w:cs="Calibri"/>
                <w:b/>
                <w:bCs/>
                <w:noProof/>
              </w:rPr>
              <w:tab/>
            </w:r>
            <w:r w:rsidRPr="006C7FEE">
              <w:rPr>
                <w:rFonts w:cs="Calibri"/>
                <w:noProof/>
              </w:rPr>
              <w:t>Cr Ally Munari</w:t>
            </w:r>
            <w:bookmarkEnd w:id="11"/>
          </w:p>
          <w:p w14:paraId="3F863EE4" w14:textId="77777777" w:rsidR="003E479D" w:rsidRPr="002120D5" w:rsidRDefault="003E479D" w:rsidP="003E479D">
            <w:pPr>
              <w:rPr>
                <w:rFonts w:cs="Calibri"/>
                <w:b/>
                <w:bCs/>
                <w:noProof/>
              </w:rPr>
            </w:pPr>
            <w:r w:rsidRPr="002120D5">
              <w:rPr>
                <w:rFonts w:cs="Calibri"/>
                <w:b/>
                <w:bCs/>
                <w:noProof/>
              </w:rPr>
              <w:t>That the minutes of the Moorabool Growth Management Committee Meeting held on Wednesday 2 June 2021 be confirmed.</w:t>
            </w:r>
          </w:p>
          <w:p w14:paraId="1C27874C" w14:textId="7D2FBD60" w:rsidR="003E479D" w:rsidRPr="003E479D" w:rsidRDefault="006C7FEE" w:rsidP="006C7FEE">
            <w:pPr>
              <w:spacing w:after="0"/>
              <w:jc w:val="right"/>
              <w:rPr>
                <w:noProof/>
              </w:rPr>
            </w:pPr>
            <w:bookmarkStart w:id="12" w:name="Carried_N_1"/>
            <w:r w:rsidRPr="006C7FEE">
              <w:rPr>
                <w:rFonts w:cs="Calibri"/>
                <w:b/>
                <w:caps/>
                <w:noProof/>
              </w:rPr>
              <w:t>Carried</w:t>
            </w:r>
            <w:bookmarkEnd w:id="12"/>
          </w:p>
        </w:tc>
      </w:tr>
    </w:tbl>
    <w:p w14:paraId="0C750F0F" w14:textId="77777777" w:rsidR="003E479D" w:rsidRPr="0056606E" w:rsidRDefault="003E479D" w:rsidP="003E479D">
      <w:pPr>
        <w:spacing w:after="0"/>
        <w:rPr>
          <w:noProof/>
        </w:rPr>
      </w:pPr>
      <w:r w:rsidRPr="003E479D">
        <w:rPr>
          <w:noProof/>
        </w:rPr>
        <w:t xml:space="preserve"> </w:t>
      </w:r>
    </w:p>
    <w:bookmarkStart w:id="13" w:name="PDF1_MatttersArising"/>
    <w:p w14:paraId="01CF6FD2" w14:textId="77777777" w:rsidR="003E479D" w:rsidRDefault="003E479D" w:rsidP="003E479D">
      <w:pPr>
        <w:pStyle w:val="ICTOC1MINS"/>
        <w:tabs>
          <w:tab w:val="clear" w:pos="851"/>
          <w:tab w:val="left" w:pos="567"/>
          <w:tab w:val="right" w:pos="9072"/>
        </w:tabs>
        <w:rPr>
          <w:noProof/>
        </w:rPr>
      </w:pPr>
      <w:r>
        <w:rPr>
          <w:noProof/>
        </w:rPr>
        <w:fldChar w:fldCharType="begin"/>
      </w:r>
      <w:r>
        <w:rPr>
          <w:noProof/>
        </w:rPr>
        <w:instrText xml:space="preserve"> SEQ SeqList \* CHARFORMAT </w:instrText>
      </w:r>
      <w:r>
        <w:rPr>
          <w:noProof/>
        </w:rPr>
        <w:fldChar w:fldCharType="separate"/>
      </w:r>
      <w:bookmarkStart w:id="14" w:name="_Toc81569678"/>
      <w:r>
        <w:rPr>
          <w:noProof/>
        </w:rPr>
        <w:t>5</w:t>
      </w:r>
      <w:r>
        <w:rPr>
          <w:noProof/>
        </w:rPr>
        <w:fldChar w:fldCharType="end"/>
      </w:r>
      <w:r w:rsidRPr="0056606E">
        <w:rPr>
          <w:noProof/>
        </w:rPr>
        <w:tab/>
      </w:r>
      <w:r>
        <w:rPr>
          <w:noProof/>
        </w:rPr>
        <w:t>Matters Arising from Previous Minutes</w:t>
      </w:r>
      <w:bookmarkEnd w:id="13"/>
      <w:bookmarkEnd w:id="14"/>
    </w:p>
    <w:p w14:paraId="7B7CAF08" w14:textId="77777777" w:rsidR="006C7FEE" w:rsidRDefault="006C7FEE" w:rsidP="002120D5">
      <w:pPr>
        <w:rPr>
          <w:noProof/>
        </w:rPr>
      </w:pPr>
      <w:r>
        <w:rPr>
          <w:noProof/>
        </w:rPr>
        <w:t>Nil</w:t>
      </w:r>
    </w:p>
    <w:bookmarkStart w:id="15" w:name="PDF1_Disclosure"/>
    <w:p w14:paraId="690D2686" w14:textId="77777777" w:rsidR="003E479D" w:rsidRDefault="003E479D" w:rsidP="003E479D">
      <w:pPr>
        <w:pStyle w:val="ICTOC1MINS"/>
        <w:tabs>
          <w:tab w:val="clear" w:pos="851"/>
          <w:tab w:val="left" w:pos="567"/>
          <w:tab w:val="right" w:pos="9072"/>
        </w:tabs>
        <w:rPr>
          <w:noProof/>
        </w:rPr>
      </w:pPr>
      <w:r>
        <w:rPr>
          <w:noProof/>
        </w:rPr>
        <w:fldChar w:fldCharType="begin"/>
      </w:r>
      <w:r>
        <w:rPr>
          <w:noProof/>
        </w:rPr>
        <w:instrText xml:space="preserve"> SEQ SeqList \* CHARFORMAT </w:instrText>
      </w:r>
      <w:r>
        <w:rPr>
          <w:noProof/>
        </w:rPr>
        <w:fldChar w:fldCharType="separate"/>
      </w:r>
      <w:bookmarkStart w:id="16" w:name="_Toc81569679"/>
      <w:r>
        <w:rPr>
          <w:noProof/>
        </w:rPr>
        <w:t>6</w:t>
      </w:r>
      <w:r>
        <w:rPr>
          <w:noProof/>
        </w:rPr>
        <w:fldChar w:fldCharType="end"/>
      </w:r>
      <w:r w:rsidRPr="0056606E">
        <w:rPr>
          <w:noProof/>
        </w:rPr>
        <w:tab/>
      </w:r>
      <w:r>
        <w:rPr>
          <w:noProof/>
        </w:rPr>
        <w:t>Disclosure of Conflicts of Interests</w:t>
      </w:r>
      <w:bookmarkEnd w:id="15"/>
      <w:bookmarkEnd w:id="16"/>
    </w:p>
    <w:p w14:paraId="388BD2FF" w14:textId="747DA13A" w:rsidR="003E479D" w:rsidRDefault="006C7FEE" w:rsidP="002120D5">
      <w:pPr>
        <w:rPr>
          <w:noProof/>
        </w:rPr>
      </w:pPr>
      <w:r>
        <w:rPr>
          <w:noProof/>
        </w:rPr>
        <w:t>Nil</w:t>
      </w:r>
    </w:p>
    <w:p w14:paraId="7EDBEF51" w14:textId="6550192B" w:rsidR="007D51CB" w:rsidRDefault="007D51CB" w:rsidP="007D51CB">
      <w:pPr>
        <w:pStyle w:val="ICTOC1MINS"/>
        <w:tabs>
          <w:tab w:val="clear" w:pos="851"/>
          <w:tab w:val="left" w:pos="567"/>
        </w:tabs>
      </w:pPr>
      <w:bookmarkStart w:id="17" w:name="_Toc80798874"/>
      <w:bookmarkStart w:id="18" w:name="_Toc81569680"/>
      <w:r>
        <w:t>7</w:t>
      </w:r>
      <w:r>
        <w:tab/>
      </w:r>
      <w:bookmarkEnd w:id="17"/>
      <w:r>
        <w:t>Community Planning Reports</w:t>
      </w:r>
      <w:bookmarkEnd w:id="18"/>
    </w:p>
    <w:p w14:paraId="3F476222" w14:textId="77777777" w:rsidR="007D51CB" w:rsidRDefault="007D51CB" w:rsidP="007D51CB">
      <w:pPr>
        <w:rPr>
          <w:noProof/>
        </w:rPr>
      </w:pPr>
      <w:r>
        <w:rPr>
          <w:noProof/>
        </w:rPr>
        <w:t>Nil</w:t>
      </w:r>
    </w:p>
    <w:p w14:paraId="672A6530" w14:textId="193EB8BF" w:rsidR="003E479D" w:rsidRDefault="007D51CB" w:rsidP="006C7FEE">
      <w:pPr>
        <w:pStyle w:val="ICTOC1MINS"/>
        <w:tabs>
          <w:tab w:val="clear" w:pos="851"/>
        </w:tabs>
        <w:ind w:left="567" w:hanging="567"/>
      </w:pPr>
      <w:bookmarkStart w:id="19" w:name="PDF1_UpdateonTrends"/>
      <w:bookmarkStart w:id="20" w:name="_Toc81569681"/>
      <w:r>
        <w:t>8</w:t>
      </w:r>
      <w:r w:rsidR="003E479D">
        <w:tab/>
      </w:r>
      <w:proofErr w:type="gramStart"/>
      <w:r w:rsidR="003E479D">
        <w:t>Update</w:t>
      </w:r>
      <w:proofErr w:type="gramEnd"/>
      <w:r w:rsidR="003E479D">
        <w:t xml:space="preserve"> on Trends, Issues and Other Matters</w:t>
      </w:r>
      <w:bookmarkEnd w:id="19"/>
      <w:bookmarkEnd w:id="20"/>
      <w:r w:rsidR="003E479D">
        <w:t xml:space="preserve"> </w:t>
      </w:r>
    </w:p>
    <w:p w14:paraId="16EACE1D" w14:textId="77777777" w:rsidR="00A476B3" w:rsidRDefault="00A476B3" w:rsidP="002120D5">
      <w:pPr>
        <w:rPr>
          <w:b/>
          <w:bCs/>
          <w:sz w:val="28"/>
          <w:szCs w:val="28"/>
        </w:rPr>
      </w:pPr>
      <w:r>
        <w:rPr>
          <w:noProof/>
        </w:rPr>
        <w:t>Mr Henry Bezuidenhout provided an update to the Committee on the following matters.</w:t>
      </w:r>
    </w:p>
    <w:p w14:paraId="48F1EBD4" w14:textId="77777777" w:rsidR="00A476B3" w:rsidRPr="006C7FEE" w:rsidRDefault="00A476B3" w:rsidP="002120D5">
      <w:pPr>
        <w:spacing w:after="60"/>
        <w:rPr>
          <w:noProof/>
        </w:rPr>
      </w:pPr>
      <w:r w:rsidRPr="006C7FEE">
        <w:rPr>
          <w:noProof/>
        </w:rPr>
        <w:t xml:space="preserve">C91 Flood Controls </w:t>
      </w:r>
    </w:p>
    <w:p w14:paraId="03F0EDD3" w14:textId="77777777" w:rsidR="00A476B3" w:rsidRPr="006C7FEE" w:rsidRDefault="00A476B3" w:rsidP="002120D5">
      <w:pPr>
        <w:pStyle w:val="ListParagraph"/>
        <w:numPr>
          <w:ilvl w:val="0"/>
          <w:numId w:val="50"/>
        </w:numPr>
        <w:spacing w:after="60"/>
        <w:ind w:left="567" w:hanging="567"/>
        <w:rPr>
          <w:noProof/>
        </w:rPr>
      </w:pPr>
      <w:r w:rsidRPr="006C7FEE">
        <w:rPr>
          <w:noProof/>
        </w:rPr>
        <w:t>Panel Hearing Report received 30 July 2021</w:t>
      </w:r>
      <w:r>
        <w:rPr>
          <w:noProof/>
        </w:rPr>
        <w:t>.</w:t>
      </w:r>
    </w:p>
    <w:p w14:paraId="4CE067E8" w14:textId="77777777" w:rsidR="00A476B3" w:rsidRPr="006C7FEE" w:rsidRDefault="00A476B3" w:rsidP="002120D5">
      <w:pPr>
        <w:pStyle w:val="ListParagraph"/>
        <w:numPr>
          <w:ilvl w:val="0"/>
          <w:numId w:val="50"/>
        </w:numPr>
        <w:spacing w:after="60"/>
        <w:ind w:left="567" w:hanging="567"/>
        <w:rPr>
          <w:noProof/>
        </w:rPr>
      </w:pPr>
      <w:r w:rsidRPr="006C7FEE">
        <w:rPr>
          <w:noProof/>
        </w:rPr>
        <w:t>B</w:t>
      </w:r>
      <w:r>
        <w:rPr>
          <w:noProof/>
        </w:rPr>
        <w:t xml:space="preserve">riefing </w:t>
      </w:r>
      <w:r w:rsidRPr="006C7FEE">
        <w:rPr>
          <w:noProof/>
        </w:rPr>
        <w:t>N</w:t>
      </w:r>
      <w:r>
        <w:rPr>
          <w:noProof/>
        </w:rPr>
        <w:t>ote</w:t>
      </w:r>
      <w:r w:rsidRPr="006C7FEE">
        <w:rPr>
          <w:noProof/>
        </w:rPr>
        <w:t xml:space="preserve"> circulated to Councillors with C</w:t>
      </w:r>
      <w:r>
        <w:rPr>
          <w:noProof/>
        </w:rPr>
        <w:t xml:space="preserve">ouncillor </w:t>
      </w:r>
      <w:r w:rsidRPr="006C7FEE">
        <w:rPr>
          <w:noProof/>
        </w:rPr>
        <w:t>I</w:t>
      </w:r>
      <w:r>
        <w:rPr>
          <w:noProof/>
        </w:rPr>
        <w:t xml:space="preserve">information </w:t>
      </w:r>
      <w:r w:rsidRPr="006C7FEE">
        <w:rPr>
          <w:noProof/>
        </w:rPr>
        <w:t>B</w:t>
      </w:r>
      <w:r>
        <w:rPr>
          <w:noProof/>
        </w:rPr>
        <w:t>ulletin</w:t>
      </w:r>
      <w:r w:rsidRPr="006C7FEE">
        <w:rPr>
          <w:noProof/>
        </w:rPr>
        <w:t xml:space="preserve"> 6 August 2021 advising of Panel Report release and included a copy of the Panel Report</w:t>
      </w:r>
      <w:r>
        <w:rPr>
          <w:noProof/>
        </w:rPr>
        <w:t>.</w:t>
      </w:r>
    </w:p>
    <w:p w14:paraId="57FF0838" w14:textId="77777777" w:rsidR="00A476B3" w:rsidRPr="006C7FEE" w:rsidRDefault="00A476B3" w:rsidP="002120D5">
      <w:pPr>
        <w:pStyle w:val="ListParagraph"/>
        <w:numPr>
          <w:ilvl w:val="0"/>
          <w:numId w:val="50"/>
        </w:numPr>
        <w:spacing w:after="60"/>
        <w:ind w:left="567" w:hanging="567"/>
        <w:rPr>
          <w:noProof/>
        </w:rPr>
      </w:pPr>
      <w:r w:rsidRPr="006C7FEE">
        <w:rPr>
          <w:noProof/>
        </w:rPr>
        <w:t>Briefing scheduled 8 September 2021</w:t>
      </w:r>
      <w:r>
        <w:rPr>
          <w:noProof/>
        </w:rPr>
        <w:t>.</w:t>
      </w:r>
    </w:p>
    <w:p w14:paraId="6DEB3D7C" w14:textId="77777777" w:rsidR="00A476B3" w:rsidRPr="006C7FEE" w:rsidRDefault="00A476B3" w:rsidP="002120D5">
      <w:pPr>
        <w:pStyle w:val="ListParagraph"/>
        <w:numPr>
          <w:ilvl w:val="0"/>
          <w:numId w:val="50"/>
        </w:numPr>
        <w:spacing w:after="60"/>
        <w:ind w:left="567" w:hanging="567"/>
        <w:rPr>
          <w:noProof/>
        </w:rPr>
      </w:pPr>
      <w:r w:rsidRPr="006C7FEE">
        <w:rPr>
          <w:noProof/>
        </w:rPr>
        <w:t>Council meeting proposed October to consider panel report and adopt amendment.</w:t>
      </w:r>
    </w:p>
    <w:p w14:paraId="74A2A286" w14:textId="77777777" w:rsidR="00A476B3" w:rsidRPr="00ED0021" w:rsidRDefault="00A476B3" w:rsidP="002120D5">
      <w:pPr>
        <w:spacing w:after="60"/>
        <w:rPr>
          <w:noProof/>
        </w:rPr>
      </w:pPr>
      <w:r w:rsidRPr="00ED0021">
        <w:rPr>
          <w:noProof/>
        </w:rPr>
        <w:t xml:space="preserve">Planning Policy Framework Update </w:t>
      </w:r>
    </w:p>
    <w:p w14:paraId="1E41DEDA" w14:textId="77777777" w:rsidR="00A476B3" w:rsidRPr="00ED0021" w:rsidRDefault="00A476B3" w:rsidP="002120D5">
      <w:pPr>
        <w:pStyle w:val="ListParagraph"/>
        <w:numPr>
          <w:ilvl w:val="0"/>
          <w:numId w:val="50"/>
        </w:numPr>
        <w:spacing w:after="60"/>
        <w:ind w:left="567" w:hanging="567"/>
        <w:rPr>
          <w:noProof/>
        </w:rPr>
      </w:pPr>
      <w:r w:rsidRPr="00ED0021">
        <w:rPr>
          <w:noProof/>
        </w:rPr>
        <w:t xml:space="preserve">The Planning Policy Framework (PPF) translation process is being undertaken by DELWP and seeks to translate local policy content from Clauses 21 and 22 of the Moorabool Planning Scheme to the new PPF structure.  </w:t>
      </w:r>
    </w:p>
    <w:p w14:paraId="600F0186" w14:textId="77777777" w:rsidR="00A476B3" w:rsidRPr="00ED0021" w:rsidRDefault="00A476B3" w:rsidP="002120D5">
      <w:pPr>
        <w:pStyle w:val="ListParagraph"/>
        <w:numPr>
          <w:ilvl w:val="0"/>
          <w:numId w:val="50"/>
        </w:numPr>
        <w:spacing w:after="60"/>
        <w:ind w:left="567" w:hanging="567"/>
        <w:rPr>
          <w:noProof/>
        </w:rPr>
      </w:pPr>
      <w:r w:rsidRPr="00ED0021">
        <w:rPr>
          <w:noProof/>
        </w:rPr>
        <w:t xml:space="preserve">Officers have reviewed the second draft and provided feedback to DELWP.  Officers are generally supportive of the second draft, subject to some further refinements being made.  </w:t>
      </w:r>
    </w:p>
    <w:p w14:paraId="3ABA5197" w14:textId="77777777" w:rsidR="00A476B3" w:rsidRPr="00ED0021" w:rsidRDefault="00A476B3" w:rsidP="002120D5">
      <w:pPr>
        <w:pStyle w:val="ListParagraph"/>
        <w:numPr>
          <w:ilvl w:val="0"/>
          <w:numId w:val="50"/>
        </w:numPr>
        <w:spacing w:after="60"/>
        <w:ind w:left="567" w:hanging="567"/>
        <w:rPr>
          <w:noProof/>
        </w:rPr>
      </w:pPr>
      <w:r w:rsidRPr="00ED0021">
        <w:rPr>
          <w:noProof/>
        </w:rPr>
        <w:t xml:space="preserve">Over the coming months, DELWP will prepare a final draft of the PPF translation documents.  When officers are happy with the PPF translation documents, a letter </w:t>
      </w:r>
      <w:r>
        <w:rPr>
          <w:noProof/>
        </w:rPr>
        <w:t>for</w:t>
      </w:r>
      <w:r w:rsidRPr="00ED0021">
        <w:rPr>
          <w:noProof/>
        </w:rPr>
        <w:t xml:space="preserve"> CEO endorsement will be prepared.  </w:t>
      </w:r>
    </w:p>
    <w:p w14:paraId="18D8D484" w14:textId="77777777" w:rsidR="00A476B3" w:rsidRPr="002120D5" w:rsidRDefault="00A476B3" w:rsidP="002120D5">
      <w:pPr>
        <w:pStyle w:val="ListParagraph"/>
        <w:numPr>
          <w:ilvl w:val="0"/>
          <w:numId w:val="50"/>
        </w:numPr>
        <w:spacing w:after="60"/>
        <w:ind w:left="567" w:hanging="567"/>
        <w:rPr>
          <w:noProof/>
        </w:rPr>
      </w:pPr>
      <w:r w:rsidRPr="00ED0021">
        <w:rPr>
          <w:noProof/>
        </w:rPr>
        <w:t>DELWP will then prepare a ministerial amendment to update the Moorabool Planning Scheme.</w:t>
      </w:r>
    </w:p>
    <w:p w14:paraId="515D8A71" w14:textId="77777777" w:rsidR="00A476B3" w:rsidRPr="00ED0021" w:rsidRDefault="00A476B3" w:rsidP="002120D5">
      <w:pPr>
        <w:rPr>
          <w:noProof/>
        </w:rPr>
      </w:pPr>
      <w:r w:rsidRPr="00ED0021">
        <w:rPr>
          <w:noProof/>
        </w:rPr>
        <w:t>Melbourne Airport Environs Safeguarding Standing Advisory Committee Interim Issues and Options Paper Submission</w:t>
      </w:r>
    </w:p>
    <w:p w14:paraId="0C94FDA0" w14:textId="77777777" w:rsidR="00A476B3" w:rsidRPr="00ED0021" w:rsidRDefault="00A476B3" w:rsidP="002120D5">
      <w:pPr>
        <w:pStyle w:val="ListParagraph"/>
        <w:numPr>
          <w:ilvl w:val="0"/>
          <w:numId w:val="50"/>
        </w:numPr>
        <w:spacing w:after="60"/>
        <w:ind w:left="567" w:hanging="567"/>
        <w:rPr>
          <w:noProof/>
        </w:rPr>
      </w:pPr>
      <w:r w:rsidRPr="00ED0021">
        <w:rPr>
          <w:noProof/>
        </w:rPr>
        <w:t>The Committee has been appointed to advise the Minister for Planning on the effectiveness of the planning provisions safeguarding Melbourne Airports ongoing curfew free operations</w:t>
      </w:r>
      <w:r>
        <w:rPr>
          <w:noProof/>
        </w:rPr>
        <w:t>.</w:t>
      </w:r>
    </w:p>
    <w:p w14:paraId="4AD29E2B" w14:textId="77777777" w:rsidR="00A476B3" w:rsidRPr="00ED0021" w:rsidRDefault="00A476B3" w:rsidP="002120D5">
      <w:pPr>
        <w:pStyle w:val="ListParagraph"/>
        <w:numPr>
          <w:ilvl w:val="0"/>
          <w:numId w:val="50"/>
        </w:numPr>
        <w:spacing w:after="60"/>
        <w:ind w:left="567" w:hanging="567"/>
        <w:rPr>
          <w:noProof/>
        </w:rPr>
      </w:pPr>
      <w:r w:rsidRPr="00ED0021">
        <w:rPr>
          <w:noProof/>
        </w:rPr>
        <w:t xml:space="preserve">In April 2021 the </w:t>
      </w:r>
      <w:r>
        <w:rPr>
          <w:noProof/>
        </w:rPr>
        <w:t>C</w:t>
      </w:r>
      <w:r w:rsidRPr="00ED0021">
        <w:rPr>
          <w:noProof/>
        </w:rPr>
        <w:t>ommittee released an issues and options paper that discussed applying restrictions on development under long term flight paths of the airport, including limiting rezoning of rural areas to urban zones, or building requirements for dwellings in those areas in accordance with the National Airports Safeguarding Framework</w:t>
      </w:r>
      <w:r>
        <w:rPr>
          <w:noProof/>
        </w:rPr>
        <w:t>.</w:t>
      </w:r>
    </w:p>
    <w:p w14:paraId="0D0AB68F" w14:textId="77777777" w:rsidR="00A476B3" w:rsidRPr="00ED0021" w:rsidRDefault="00A476B3" w:rsidP="002120D5">
      <w:pPr>
        <w:pStyle w:val="ListParagraph"/>
        <w:numPr>
          <w:ilvl w:val="0"/>
          <w:numId w:val="50"/>
        </w:numPr>
        <w:spacing w:after="60"/>
        <w:ind w:left="567" w:hanging="567"/>
        <w:rPr>
          <w:noProof/>
        </w:rPr>
      </w:pPr>
      <w:r w:rsidRPr="00ED0021">
        <w:rPr>
          <w:noProof/>
        </w:rPr>
        <w:t>This has the potential to impact on large areas of land around Melbourne, including existing and future PSP’s in Melton, and a section of the Moorabool PSP’s (Merrimu and a small portion of Parwan Station and Parwan Employment Precinct)</w:t>
      </w:r>
      <w:r>
        <w:rPr>
          <w:noProof/>
        </w:rPr>
        <w:t>.</w:t>
      </w:r>
    </w:p>
    <w:p w14:paraId="6F0A44BE" w14:textId="77777777" w:rsidR="00A476B3" w:rsidRPr="00ED0021" w:rsidRDefault="00A476B3" w:rsidP="002120D5">
      <w:pPr>
        <w:pStyle w:val="ListParagraph"/>
        <w:numPr>
          <w:ilvl w:val="0"/>
          <w:numId w:val="50"/>
        </w:numPr>
        <w:spacing w:after="60"/>
        <w:ind w:left="567" w:hanging="567"/>
        <w:rPr>
          <w:noProof/>
        </w:rPr>
      </w:pPr>
      <w:r w:rsidRPr="00ED0021">
        <w:rPr>
          <w:noProof/>
        </w:rPr>
        <w:t xml:space="preserve">Councils submission outlined the Bacchus Marsh Urban Growth Framework and associated planning scheme amendment had been approved by the Minister, that planning was underway for these growth precincts, and that any proposal to protect flight paths needed to recognise existing identified growth areas. </w:t>
      </w:r>
    </w:p>
    <w:p w14:paraId="77FC2116" w14:textId="77777777" w:rsidR="00A476B3" w:rsidRPr="00ED0021" w:rsidRDefault="00A476B3" w:rsidP="002120D5">
      <w:pPr>
        <w:pStyle w:val="ListParagraph"/>
        <w:numPr>
          <w:ilvl w:val="0"/>
          <w:numId w:val="50"/>
        </w:numPr>
        <w:spacing w:after="60"/>
        <w:ind w:left="567" w:hanging="567"/>
        <w:rPr>
          <w:noProof/>
        </w:rPr>
      </w:pPr>
      <w:r w:rsidRPr="00ED0021">
        <w:rPr>
          <w:noProof/>
        </w:rPr>
        <w:t xml:space="preserve">A number of other Councils, and the VPA have made submissions. </w:t>
      </w:r>
    </w:p>
    <w:p w14:paraId="1E8E30C5" w14:textId="77777777" w:rsidR="00A476B3" w:rsidRPr="00ED0021" w:rsidRDefault="00A476B3" w:rsidP="002120D5">
      <w:pPr>
        <w:pStyle w:val="ListParagraph"/>
        <w:numPr>
          <w:ilvl w:val="0"/>
          <w:numId w:val="50"/>
        </w:numPr>
        <w:spacing w:after="60"/>
        <w:ind w:left="567" w:hanging="567"/>
        <w:rPr>
          <w:noProof/>
        </w:rPr>
      </w:pPr>
      <w:r w:rsidRPr="00ED0021">
        <w:rPr>
          <w:noProof/>
        </w:rPr>
        <w:t>The Committee will provide their recommendations to the Minister by the end of October 2021.</w:t>
      </w:r>
    </w:p>
    <w:p w14:paraId="6078D97F" w14:textId="036A9259" w:rsidR="003E479D" w:rsidRDefault="007D51CB" w:rsidP="006C7FEE">
      <w:pPr>
        <w:pStyle w:val="ICTOC1MINS"/>
        <w:tabs>
          <w:tab w:val="clear" w:pos="851"/>
          <w:tab w:val="left" w:pos="567"/>
        </w:tabs>
      </w:pPr>
      <w:bookmarkStart w:id="21" w:name="PDF1_ProcessForward"/>
      <w:bookmarkStart w:id="22" w:name="_Toc81569682"/>
      <w:r>
        <w:t>9</w:t>
      </w:r>
      <w:r w:rsidR="003E479D">
        <w:tab/>
        <w:t>Process Forward and Work Program</w:t>
      </w:r>
      <w:bookmarkEnd w:id="21"/>
      <w:bookmarkEnd w:id="22"/>
      <w:r w:rsidR="003E479D">
        <w:t xml:space="preserve"> </w:t>
      </w:r>
    </w:p>
    <w:p w14:paraId="46C7D3E8" w14:textId="5D9F9EE3" w:rsidR="006C7FEE" w:rsidRPr="00A476B3" w:rsidRDefault="00A476B3" w:rsidP="002120D5">
      <w:pPr>
        <w:rPr>
          <w:noProof/>
        </w:rPr>
      </w:pPr>
      <w:r>
        <w:rPr>
          <w:noProof/>
        </w:rPr>
        <w:t>Nil</w:t>
      </w:r>
    </w:p>
    <w:p w14:paraId="173CCF08" w14:textId="59D5B204" w:rsidR="003E479D" w:rsidRDefault="007D51CB" w:rsidP="006C7FEE">
      <w:pPr>
        <w:pStyle w:val="ICTOC1MINS"/>
        <w:tabs>
          <w:tab w:val="clear" w:pos="851"/>
        </w:tabs>
        <w:ind w:left="567" w:hanging="567"/>
      </w:pPr>
      <w:bookmarkStart w:id="23" w:name="PDF1_UpdateonVCAT"/>
      <w:bookmarkStart w:id="24" w:name="_Toc81569683"/>
      <w:r>
        <w:t>10</w:t>
      </w:r>
      <w:r w:rsidR="003E479D">
        <w:tab/>
      </w:r>
      <w:proofErr w:type="gramStart"/>
      <w:r w:rsidR="003E479D">
        <w:t>Update</w:t>
      </w:r>
      <w:proofErr w:type="gramEnd"/>
      <w:r w:rsidR="003E479D">
        <w:t xml:space="preserve"> on VCAT Decisions</w:t>
      </w:r>
      <w:bookmarkEnd w:id="23"/>
      <w:bookmarkEnd w:id="24"/>
      <w:r w:rsidR="003E479D">
        <w:t xml:space="preserve"> </w:t>
      </w:r>
      <w:r w:rsidR="003E479D" w:rsidRPr="003E479D">
        <w:t xml:space="preserve"> </w:t>
      </w:r>
    </w:p>
    <w:p w14:paraId="3DF3940C" w14:textId="77777777" w:rsidR="006C7FEE" w:rsidRDefault="006C7FEE" w:rsidP="002120D5">
      <w:pPr>
        <w:rPr>
          <w:noProof/>
        </w:rPr>
      </w:pPr>
      <w:r>
        <w:rPr>
          <w:noProof/>
        </w:rPr>
        <w:t>Nil</w:t>
      </w:r>
    </w:p>
    <w:p w14:paraId="12DF1CFB" w14:textId="0AE8DDEB" w:rsidR="003E479D" w:rsidRDefault="007D51CB" w:rsidP="003E479D">
      <w:pPr>
        <w:pStyle w:val="ICTOC1MINS"/>
        <w:tabs>
          <w:tab w:val="clear" w:pos="851"/>
          <w:tab w:val="left" w:pos="567"/>
          <w:tab w:val="right" w:pos="9072"/>
        </w:tabs>
        <w:rPr>
          <w:noProof/>
        </w:rPr>
      </w:pPr>
      <w:bookmarkStart w:id="25" w:name="PDF1_OtherBusiness"/>
      <w:bookmarkStart w:id="26" w:name="_Toc81569684"/>
      <w:r>
        <w:rPr>
          <w:noProof/>
        </w:rPr>
        <w:t>11</w:t>
      </w:r>
      <w:r w:rsidR="003E479D" w:rsidRPr="0056606E">
        <w:rPr>
          <w:noProof/>
        </w:rPr>
        <w:tab/>
      </w:r>
      <w:r w:rsidR="003E479D">
        <w:rPr>
          <w:noProof/>
        </w:rPr>
        <w:t>Other Business</w:t>
      </w:r>
      <w:bookmarkEnd w:id="25"/>
      <w:bookmarkEnd w:id="26"/>
    </w:p>
    <w:p w14:paraId="695D335D" w14:textId="77777777" w:rsidR="006C7FEE" w:rsidRDefault="006C7FEE" w:rsidP="002120D5">
      <w:pPr>
        <w:rPr>
          <w:noProof/>
        </w:rPr>
      </w:pPr>
      <w:r>
        <w:rPr>
          <w:noProof/>
        </w:rPr>
        <w:t>Nil</w:t>
      </w:r>
    </w:p>
    <w:p w14:paraId="640EAF92" w14:textId="4BAD3BDE" w:rsidR="003E479D" w:rsidRDefault="007D51CB" w:rsidP="003E479D">
      <w:pPr>
        <w:pStyle w:val="ICTOC1MINS"/>
        <w:tabs>
          <w:tab w:val="clear" w:pos="851"/>
          <w:tab w:val="left" w:pos="567"/>
          <w:tab w:val="right" w:pos="9072"/>
        </w:tabs>
        <w:rPr>
          <w:noProof/>
        </w:rPr>
      </w:pPr>
      <w:bookmarkStart w:id="27" w:name="PDF1_DateOfNextMeeting"/>
      <w:bookmarkStart w:id="28" w:name="_Toc81569685"/>
      <w:r>
        <w:rPr>
          <w:noProof/>
        </w:rPr>
        <w:t>12</w:t>
      </w:r>
      <w:r w:rsidR="003E479D" w:rsidRPr="0056606E">
        <w:rPr>
          <w:noProof/>
        </w:rPr>
        <w:tab/>
      </w:r>
      <w:r w:rsidR="003E479D">
        <w:rPr>
          <w:noProof/>
        </w:rPr>
        <w:t>Date of Next Meeting</w:t>
      </w:r>
      <w:bookmarkEnd w:id="27"/>
      <w:bookmarkEnd w:id="28"/>
    </w:p>
    <w:p w14:paraId="767E9240" w14:textId="0EDD3D26" w:rsidR="00ED0021" w:rsidRDefault="002120D5" w:rsidP="002120D5">
      <w:pPr>
        <w:rPr>
          <w:noProof/>
        </w:rPr>
      </w:pPr>
      <w:r>
        <w:rPr>
          <w:noProof/>
        </w:rPr>
        <w:t xml:space="preserve">Wednesday </w:t>
      </w:r>
      <w:r w:rsidR="00ED0021">
        <w:rPr>
          <w:noProof/>
        </w:rPr>
        <w:t>1 December 2021</w:t>
      </w:r>
    </w:p>
    <w:p w14:paraId="1716D76C" w14:textId="31E31260" w:rsidR="003E479D" w:rsidRPr="006C7FEE" w:rsidRDefault="003E479D" w:rsidP="006C7FEE">
      <w:pPr>
        <w:ind w:firstLine="567"/>
        <w:sectPr w:rsidR="003E479D" w:rsidRPr="006C7FEE" w:rsidSect="003E479D">
          <w:headerReference w:type="even" r:id="rId21"/>
          <w:headerReference w:type="default" r:id="rId22"/>
          <w:footerReference w:type="even" r:id="rId23"/>
          <w:footerReference w:type="default" r:id="rId24"/>
          <w:headerReference w:type="first" r:id="rId25"/>
          <w:footerReference w:type="first" r:id="rId26"/>
          <w:pgSz w:w="11907" w:h="16839" w:code="9"/>
          <w:pgMar w:top="1134" w:right="1134" w:bottom="1134" w:left="1134" w:header="567" w:footer="567" w:gutter="0"/>
          <w:cols w:space="720"/>
          <w:formProt w:val="0"/>
          <w:docGrid w:linePitch="326"/>
        </w:sectPr>
      </w:pPr>
    </w:p>
    <w:p w14:paraId="6252F83D" w14:textId="7E7EDF05" w:rsidR="003E479D" w:rsidRDefault="007D51CB" w:rsidP="003E479D">
      <w:pPr>
        <w:pStyle w:val="ICTOC1MINS"/>
        <w:tabs>
          <w:tab w:val="clear" w:pos="851"/>
          <w:tab w:val="left" w:pos="567"/>
          <w:tab w:val="right" w:pos="9072"/>
        </w:tabs>
        <w:rPr>
          <w:noProof/>
        </w:rPr>
      </w:pPr>
      <w:bookmarkStart w:id="29" w:name="PDF1_Confidential"/>
      <w:bookmarkStart w:id="30" w:name="_Toc81569686"/>
      <w:r>
        <w:rPr>
          <w:noProof/>
        </w:rPr>
        <w:t>13</w:t>
      </w:r>
      <w:r w:rsidR="003E479D" w:rsidRPr="00270EF6">
        <w:rPr>
          <w:noProof/>
        </w:rPr>
        <w:tab/>
      </w:r>
      <w:r w:rsidR="003E479D">
        <w:rPr>
          <w:noProof/>
        </w:rPr>
        <w:t>Closed Session of the Meeting to the Public</w:t>
      </w:r>
      <w:bookmarkEnd w:id="29"/>
      <w:bookmarkEnd w:id="30"/>
      <w:r w:rsidR="003E479D">
        <w:rPr>
          <w:noProof/>
        </w:rPr>
        <w:t xml:space="preserve"> </w:t>
      </w:r>
    </w:p>
    <w:tbl>
      <w:tblPr>
        <w:tblStyle w:val="TableGrid"/>
        <w:tblW w:w="0" w:type="auto"/>
        <w:tblLook w:val="04A0" w:firstRow="1" w:lastRow="0" w:firstColumn="1" w:lastColumn="0" w:noHBand="0" w:noVBand="1"/>
      </w:tblPr>
      <w:tblGrid>
        <w:gridCol w:w="9855"/>
      </w:tblGrid>
      <w:tr w:rsidR="003E479D" w14:paraId="763324ED" w14:textId="77777777" w:rsidTr="00533817">
        <w:tc>
          <w:tcPr>
            <w:tcW w:w="9855" w:type="dxa"/>
            <w:tcBorders>
              <w:top w:val="nil"/>
              <w:left w:val="nil"/>
              <w:bottom w:val="single" w:sz="4" w:space="0" w:color="auto"/>
              <w:right w:val="nil"/>
            </w:tcBorders>
          </w:tcPr>
          <w:p w14:paraId="240A2A3B" w14:textId="1D793738" w:rsidR="003E479D" w:rsidRDefault="00681B98" w:rsidP="00681B98">
            <w:pPr>
              <w:pStyle w:val="ICHeading3"/>
              <w:rPr>
                <w:rFonts w:cs="Calibri"/>
              </w:rPr>
            </w:pPr>
            <w:bookmarkStart w:id="31" w:name="PDF2_Recommendations_N_998"/>
            <w:bookmarkStart w:id="32" w:name="PDF2_ReportName_N_998"/>
            <w:bookmarkStart w:id="33" w:name="MoverSeconder_N_998"/>
            <w:bookmarkEnd w:id="31"/>
            <w:bookmarkEnd w:id="32"/>
            <w:r w:rsidRPr="00681B98">
              <w:rPr>
                <w:rFonts w:cs="Calibri"/>
              </w:rPr>
              <w:t xml:space="preserve">Committee Resolution  </w:t>
            </w:r>
          </w:p>
          <w:p w14:paraId="4E4827A6" w14:textId="1C3EC213" w:rsidR="00681B98" w:rsidRDefault="00681B98" w:rsidP="00681B98">
            <w:pPr>
              <w:tabs>
                <w:tab w:val="left" w:pos="1134"/>
              </w:tabs>
              <w:spacing w:after="0"/>
              <w:jc w:val="left"/>
              <w:rPr>
                <w:rFonts w:cs="Calibri"/>
              </w:rPr>
            </w:pPr>
            <w:r w:rsidRPr="002120D5">
              <w:rPr>
                <w:rFonts w:cs="Calibri"/>
                <w:b/>
                <w:bCs/>
              </w:rPr>
              <w:t>Moved:</w:t>
            </w:r>
            <w:r w:rsidRPr="00681B98">
              <w:rPr>
                <w:rFonts w:cs="Calibri"/>
              </w:rPr>
              <w:tab/>
              <w:t>Cr Rod Ward</w:t>
            </w:r>
          </w:p>
          <w:p w14:paraId="2EA80ABA" w14:textId="7FB04168" w:rsidR="00681B98" w:rsidRPr="00681B98" w:rsidRDefault="00681B98" w:rsidP="00681B98">
            <w:pPr>
              <w:tabs>
                <w:tab w:val="left" w:pos="1134"/>
              </w:tabs>
              <w:jc w:val="left"/>
            </w:pPr>
            <w:r w:rsidRPr="002120D5">
              <w:rPr>
                <w:rFonts w:cs="Calibri"/>
                <w:b/>
                <w:bCs/>
              </w:rPr>
              <w:t>Seconded:</w:t>
            </w:r>
            <w:r w:rsidRPr="002120D5">
              <w:rPr>
                <w:rFonts w:cs="Calibri"/>
                <w:b/>
                <w:bCs/>
              </w:rPr>
              <w:tab/>
            </w:r>
            <w:r w:rsidRPr="00681B98">
              <w:rPr>
                <w:rFonts w:cs="Calibri"/>
              </w:rPr>
              <w:t>Cr Moira Berry</w:t>
            </w:r>
            <w:bookmarkEnd w:id="33"/>
          </w:p>
          <w:p w14:paraId="3502ECC1" w14:textId="77777777" w:rsidR="003E479D" w:rsidRDefault="003E479D" w:rsidP="00533817">
            <w:pPr>
              <w:rPr>
                <w:b/>
                <w:bCs/>
              </w:rPr>
            </w:pPr>
            <w:r w:rsidRPr="005E6614">
              <w:rPr>
                <w:b/>
                <w:bCs/>
              </w:rPr>
              <w:t xml:space="preserve">That Council considers the confidential report(s) listed below in a meeting closed to the public in accordance with Section 66(2)(a) of the </w:t>
            </w:r>
            <w:r w:rsidRPr="00922ABA">
              <w:rPr>
                <w:b/>
                <w:bCs/>
                <w:i/>
                <w:iCs/>
              </w:rPr>
              <w:t>Local Government Act 2020</w:t>
            </w:r>
            <w:r w:rsidRPr="005E6614">
              <w:rPr>
                <w:b/>
                <w:bCs/>
              </w:rPr>
              <w:t>:</w:t>
            </w:r>
          </w:p>
          <w:p w14:paraId="4C41815A" w14:textId="3BB863AE" w:rsidR="003E479D" w:rsidRPr="007D51CB" w:rsidRDefault="003E479D" w:rsidP="007D51CB">
            <w:pPr>
              <w:pStyle w:val="ICTOC2MINS"/>
              <w:rPr>
                <w:color w:val="000000"/>
              </w:rPr>
            </w:pPr>
            <w:bookmarkStart w:id="34" w:name="_Toc81569687"/>
            <w:r w:rsidRPr="007D51CB">
              <w:rPr>
                <w:color w:val="000000"/>
              </w:rPr>
              <w:t>1</w:t>
            </w:r>
            <w:r w:rsidR="007D51CB" w:rsidRPr="007D51CB">
              <w:rPr>
                <w:color w:val="000000"/>
              </w:rPr>
              <w:t>3</w:t>
            </w:r>
            <w:r w:rsidRPr="007D51CB">
              <w:rPr>
                <w:color w:val="000000"/>
              </w:rPr>
              <w:t>.1</w:t>
            </w:r>
            <w:r w:rsidRPr="007D51CB">
              <w:rPr>
                <w:color w:val="000000"/>
              </w:rPr>
              <w:tab/>
              <w:t>Bacchus Marsh Growth Area Update</w:t>
            </w:r>
            <w:bookmarkEnd w:id="34"/>
          </w:p>
          <w:p w14:paraId="080C405A" w14:textId="4702CC3C" w:rsidR="003E479D" w:rsidRPr="002120D5" w:rsidRDefault="003E479D" w:rsidP="003E479D">
            <w:pPr>
              <w:rPr>
                <w:rFonts w:cs="Calibri"/>
                <w:b/>
                <w:bCs/>
              </w:rPr>
            </w:pPr>
            <w:r w:rsidRPr="002120D5">
              <w:rPr>
                <w:rFonts w:cs="Calibri"/>
                <w:b/>
                <w:bCs/>
              </w:rPr>
              <w:t xml:space="preserve">This matter is considered to be confidential under Section 3(1) confidential information - (c) of the </w:t>
            </w:r>
            <w:r w:rsidRPr="005E5E56">
              <w:rPr>
                <w:rFonts w:cs="Calibri"/>
                <w:b/>
                <w:bCs/>
                <w:i/>
                <w:iCs/>
              </w:rPr>
              <w:t>Local Government Act</w:t>
            </w:r>
            <w:r w:rsidR="005E5E56" w:rsidRPr="005E5E56">
              <w:rPr>
                <w:rFonts w:cs="Calibri"/>
                <w:b/>
                <w:bCs/>
                <w:i/>
                <w:iCs/>
              </w:rPr>
              <w:t xml:space="preserve"> 2020</w:t>
            </w:r>
            <w:r w:rsidRPr="005E5E56">
              <w:rPr>
                <w:rFonts w:cs="Calibri"/>
                <w:b/>
                <w:bCs/>
                <w:i/>
                <w:iCs/>
              </w:rPr>
              <w:t>,</w:t>
            </w:r>
            <w:r w:rsidRPr="002120D5">
              <w:rPr>
                <w:rFonts w:cs="Calibri"/>
                <w:b/>
                <w:bCs/>
              </w:rPr>
              <w:t xml:space="preserve"> and the Council is satisfied that discussion of this matter in an open meeting would, on balance, be contrary to the public interest as it deals with land use planning information, being information that if prematurely released is likely to encourage speculation in land values.</w:t>
            </w:r>
          </w:p>
          <w:p w14:paraId="590D6A53" w14:textId="2BD4EDB8" w:rsidR="003E479D" w:rsidRPr="002120D5" w:rsidRDefault="003E479D" w:rsidP="007D51CB">
            <w:pPr>
              <w:pStyle w:val="ICTOC2MINS"/>
            </w:pPr>
            <w:bookmarkStart w:id="35" w:name="_Toc81569688"/>
            <w:r w:rsidRPr="002120D5">
              <w:t>1</w:t>
            </w:r>
            <w:r w:rsidR="007D51CB">
              <w:t>3</w:t>
            </w:r>
            <w:r w:rsidRPr="002120D5">
              <w:t>.2</w:t>
            </w:r>
            <w:r w:rsidRPr="002120D5">
              <w:tab/>
              <w:t>Ballan Growth Area Update</w:t>
            </w:r>
            <w:bookmarkEnd w:id="35"/>
          </w:p>
          <w:p w14:paraId="72B4E3BE" w14:textId="24800D83" w:rsidR="003E479D" w:rsidRPr="002120D5" w:rsidRDefault="003E479D" w:rsidP="003E479D">
            <w:pPr>
              <w:rPr>
                <w:rFonts w:cs="Calibri"/>
                <w:b/>
                <w:bCs/>
              </w:rPr>
            </w:pPr>
            <w:r w:rsidRPr="002120D5">
              <w:rPr>
                <w:rFonts w:cs="Calibri"/>
                <w:b/>
                <w:bCs/>
              </w:rPr>
              <w:t xml:space="preserve">This matter is considered to be confidential under Section 3(1) confidential information - (c) of the </w:t>
            </w:r>
            <w:r w:rsidRPr="005E5E56">
              <w:rPr>
                <w:rFonts w:cs="Calibri"/>
                <w:b/>
                <w:bCs/>
                <w:i/>
                <w:iCs/>
              </w:rPr>
              <w:t>Local Government Act</w:t>
            </w:r>
            <w:r w:rsidR="005E5E56" w:rsidRPr="005E5E56">
              <w:rPr>
                <w:rFonts w:cs="Calibri"/>
                <w:b/>
                <w:bCs/>
                <w:i/>
                <w:iCs/>
              </w:rPr>
              <w:t xml:space="preserve"> 2020</w:t>
            </w:r>
            <w:r w:rsidRPr="002120D5">
              <w:rPr>
                <w:rFonts w:cs="Calibri"/>
                <w:b/>
                <w:bCs/>
              </w:rPr>
              <w:t>, and the Council is satisfied that discussion of this matter in an open meeting would, on balance, be contrary to the public interest as it deals with land use planning information, being information that if prematurely released is likely to encourage speculation in land values.</w:t>
            </w:r>
          </w:p>
          <w:p w14:paraId="2091D7F4" w14:textId="22B067B7" w:rsidR="003E479D" w:rsidRPr="002120D5" w:rsidRDefault="003E479D" w:rsidP="007D51CB">
            <w:pPr>
              <w:pStyle w:val="ICTOC2MINS"/>
            </w:pPr>
            <w:bookmarkStart w:id="36" w:name="_Toc81569689"/>
            <w:r w:rsidRPr="002120D5">
              <w:t>1</w:t>
            </w:r>
            <w:r w:rsidR="007D51CB">
              <w:t>3</w:t>
            </w:r>
            <w:r w:rsidRPr="002120D5">
              <w:t>.3</w:t>
            </w:r>
            <w:r w:rsidRPr="002120D5">
              <w:tab/>
              <w:t>Major Developments Update</w:t>
            </w:r>
            <w:bookmarkEnd w:id="36"/>
          </w:p>
          <w:p w14:paraId="16165CB9" w14:textId="493EA466" w:rsidR="003E479D" w:rsidRPr="002120D5" w:rsidRDefault="003E479D" w:rsidP="003E479D">
            <w:pPr>
              <w:rPr>
                <w:b/>
                <w:bCs/>
              </w:rPr>
            </w:pPr>
            <w:r w:rsidRPr="002120D5">
              <w:rPr>
                <w:rFonts w:cs="Calibri"/>
                <w:b/>
                <w:bCs/>
              </w:rPr>
              <w:t xml:space="preserve">This matter is considered to be confidential under Section 3(1) confidential information - (a), (c) and (e) of the </w:t>
            </w:r>
            <w:r w:rsidRPr="005E5E56">
              <w:rPr>
                <w:rFonts w:cs="Calibri"/>
                <w:b/>
                <w:bCs/>
                <w:i/>
                <w:iCs/>
              </w:rPr>
              <w:t>Local Government Act</w:t>
            </w:r>
            <w:r w:rsidR="005E5E56" w:rsidRPr="005E5E56">
              <w:rPr>
                <w:rFonts w:cs="Calibri"/>
                <w:b/>
                <w:bCs/>
                <w:i/>
                <w:iCs/>
              </w:rPr>
              <w:t xml:space="preserve"> 2020</w:t>
            </w:r>
            <w:r w:rsidRPr="002120D5">
              <w:rPr>
                <w:rFonts w:cs="Calibri"/>
                <w:b/>
                <w:bCs/>
              </w:rPr>
              <w:t>, and the Council is satisfied that discussion of this matter in an open meeting would, on balance, be contrary to the public interest as it deals with Council business information, being information that would prejudice the Council's position in commercial negotiations if prematurely released, land use planning information, being information that if prematurely released is likely to encourage speculation in land values</w:t>
            </w:r>
            <w:r w:rsidR="007D51CB">
              <w:rPr>
                <w:rFonts w:cs="Calibri"/>
                <w:b/>
                <w:bCs/>
              </w:rPr>
              <w:t>,</w:t>
            </w:r>
            <w:r w:rsidRPr="002120D5">
              <w:rPr>
                <w:rFonts w:cs="Calibri"/>
                <w:b/>
                <w:bCs/>
              </w:rPr>
              <w:t xml:space="preserve"> and legal privileged information, being information to which legal professional privilege or client legal</w:t>
            </w:r>
            <w:r w:rsidR="005E5E56">
              <w:rPr>
                <w:rFonts w:cs="Calibri"/>
                <w:b/>
                <w:bCs/>
              </w:rPr>
              <w:t xml:space="preserve"> </w:t>
            </w:r>
            <w:r w:rsidRPr="002120D5">
              <w:rPr>
                <w:rFonts w:cs="Calibri"/>
                <w:b/>
                <w:bCs/>
              </w:rPr>
              <w:t>privilege</w:t>
            </w:r>
            <w:r w:rsidR="005E5E56">
              <w:rPr>
                <w:rFonts w:cs="Calibri"/>
                <w:b/>
                <w:bCs/>
              </w:rPr>
              <w:t xml:space="preserve"> </w:t>
            </w:r>
            <w:r w:rsidRPr="002120D5">
              <w:rPr>
                <w:rFonts w:cs="Calibri"/>
                <w:b/>
                <w:bCs/>
              </w:rPr>
              <w:t>applies.</w:t>
            </w:r>
          </w:p>
          <w:p w14:paraId="72EFD7B5" w14:textId="11AE4F55" w:rsidR="003E479D" w:rsidRDefault="00681B98" w:rsidP="00681B98">
            <w:pPr>
              <w:jc w:val="right"/>
            </w:pPr>
            <w:bookmarkStart w:id="37" w:name="Carried_N_998"/>
            <w:r w:rsidRPr="00681B98">
              <w:rPr>
                <w:rFonts w:cs="Calibri"/>
                <w:b/>
                <w:caps/>
              </w:rPr>
              <w:t>Carried</w:t>
            </w:r>
            <w:bookmarkEnd w:id="37"/>
          </w:p>
        </w:tc>
      </w:tr>
    </w:tbl>
    <w:p w14:paraId="231C80C6" w14:textId="77777777" w:rsidR="003E479D" w:rsidRDefault="003E479D" w:rsidP="003E479D"/>
    <w:p w14:paraId="545582F1" w14:textId="440625C5" w:rsidR="003E479D" w:rsidRDefault="00347D3B" w:rsidP="00347D3B">
      <w:pPr>
        <w:pStyle w:val="ICTOC1MINS"/>
        <w:tabs>
          <w:tab w:val="clear" w:pos="851"/>
          <w:tab w:val="left" w:pos="567"/>
          <w:tab w:val="right" w:pos="9072"/>
        </w:tabs>
        <w:rPr>
          <w:noProof/>
        </w:rPr>
      </w:pPr>
      <w:bookmarkStart w:id="38" w:name="PDF2_ReportName_N_999"/>
      <w:bookmarkStart w:id="39" w:name="PDF2_Recommendations_N_999"/>
      <w:bookmarkStart w:id="40" w:name="PDF1_MeetingClose"/>
      <w:bookmarkStart w:id="41" w:name="_Toc81569690"/>
      <w:bookmarkEnd w:id="38"/>
      <w:bookmarkEnd w:id="39"/>
      <w:r>
        <w:rPr>
          <w:noProof/>
        </w:rPr>
        <w:t>1</w:t>
      </w:r>
      <w:r w:rsidR="007D51CB">
        <w:rPr>
          <w:noProof/>
        </w:rPr>
        <w:t>4</w:t>
      </w:r>
      <w:r>
        <w:rPr>
          <w:noProof/>
        </w:rPr>
        <w:t xml:space="preserve"> </w:t>
      </w:r>
      <w:r>
        <w:rPr>
          <w:noProof/>
        </w:rPr>
        <w:tab/>
      </w:r>
      <w:r w:rsidR="003E479D">
        <w:rPr>
          <w:noProof/>
        </w:rPr>
        <w:t>Meeting Close</w:t>
      </w:r>
      <w:bookmarkEnd w:id="40"/>
      <w:bookmarkEnd w:id="41"/>
    </w:p>
    <w:p w14:paraId="6F8D39B4" w14:textId="77777777" w:rsidR="003E479D" w:rsidRDefault="003E479D" w:rsidP="003E479D">
      <w:pPr>
        <w:rPr>
          <w:noProof/>
        </w:rPr>
      </w:pPr>
    </w:p>
    <w:p w14:paraId="17EBACA6" w14:textId="2C1DD588" w:rsidR="003E479D" w:rsidRPr="007D51CB" w:rsidRDefault="003E479D" w:rsidP="003E479D">
      <w:pPr>
        <w:rPr>
          <w:bCs/>
        </w:rPr>
      </w:pPr>
      <w:r w:rsidRPr="007D51CB">
        <w:rPr>
          <w:bCs/>
        </w:rPr>
        <w:t>The Meeting closed at</w:t>
      </w:r>
      <w:r w:rsidR="00ED0021" w:rsidRPr="007D51CB">
        <w:rPr>
          <w:bCs/>
        </w:rPr>
        <w:t xml:space="preserve"> 4.30 pm.</w:t>
      </w:r>
    </w:p>
    <w:p w14:paraId="474B1254" w14:textId="77777777" w:rsidR="003E479D" w:rsidRPr="0051366C" w:rsidRDefault="003E479D" w:rsidP="003E479D"/>
    <w:p w14:paraId="260AF8EF" w14:textId="77777777" w:rsidR="003E479D" w:rsidRDefault="003E479D" w:rsidP="003E479D">
      <w:pPr>
        <w:jc w:val="right"/>
        <w:rPr>
          <w:b/>
        </w:rPr>
      </w:pPr>
    </w:p>
    <w:p w14:paraId="0DFCA931" w14:textId="77777777" w:rsidR="003E479D" w:rsidRPr="0051366C" w:rsidRDefault="003E479D" w:rsidP="003E479D">
      <w:pPr>
        <w:jc w:val="right"/>
        <w:rPr>
          <w:b/>
        </w:rPr>
      </w:pPr>
      <w:r w:rsidRPr="0051366C">
        <w:rPr>
          <w:b/>
        </w:rPr>
        <w:t>...................................................</w:t>
      </w:r>
    </w:p>
    <w:p w14:paraId="30F37167" w14:textId="77777777" w:rsidR="00C626BB" w:rsidRPr="00C626BB" w:rsidRDefault="003E479D" w:rsidP="003E479D">
      <w:pPr>
        <w:jc w:val="right"/>
      </w:pPr>
      <w:r w:rsidRPr="0051366C">
        <w:rPr>
          <w:b/>
        </w:rPr>
        <w:t>CHAIRPERSON</w:t>
      </w:r>
    </w:p>
    <w:sectPr w:rsidR="00C626BB" w:rsidRPr="00C626BB" w:rsidSect="003E479D">
      <w:headerReference w:type="even" r:id="rId27"/>
      <w:headerReference w:type="default" r:id="rId28"/>
      <w:footerReference w:type="even" r:id="rId29"/>
      <w:footerReference w:type="default" r:id="rId30"/>
      <w:headerReference w:type="first" r:id="rId31"/>
      <w:footerReference w:type="first" r:id="rId32"/>
      <w:pgSz w:w="11907" w:h="16839" w:code="9"/>
      <w:pgMar w:top="1134" w:right="1134" w:bottom="1134" w:left="1134"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AFE6B" w14:textId="77777777" w:rsidR="003E479D" w:rsidRDefault="003E479D" w:rsidP="000479EF">
      <w:r>
        <w:separator/>
      </w:r>
    </w:p>
  </w:endnote>
  <w:endnote w:type="continuationSeparator" w:id="0">
    <w:p w14:paraId="259B65CC" w14:textId="77777777" w:rsidR="003E479D" w:rsidRDefault="003E479D" w:rsidP="0004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D73E0" w14:textId="77777777" w:rsidR="0027057D" w:rsidRPr="009A51B1" w:rsidRDefault="0027057D" w:rsidP="009A51B1">
    <w:pP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CB4FE" w14:textId="77777777" w:rsidR="003E479D" w:rsidRPr="00C33416" w:rsidRDefault="003E479D" w:rsidP="003E479D">
    <w:pP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0328E" w14:textId="77777777" w:rsidR="003E479D" w:rsidRPr="00613ADC" w:rsidRDefault="003E479D" w:rsidP="003E479D">
    <w:pPr>
      <w:pBdr>
        <w:top w:val="single" w:sz="4" w:space="1" w:color="auto"/>
      </w:pBdr>
      <w:tabs>
        <w:tab w:val="left" w:pos="1515"/>
        <w:tab w:val="right" w:pos="9620"/>
      </w:tabs>
      <w:jc w:val="right"/>
      <w:rPr>
        <w:sz w:val="22"/>
      </w:rPr>
    </w:pPr>
    <w:r w:rsidRPr="00613ADC">
      <w:rPr>
        <w:sz w:val="22"/>
      </w:rPr>
      <w:t xml:space="preserve">Page </w:t>
    </w:r>
    <w:r w:rsidRPr="00613ADC">
      <w:rPr>
        <w:sz w:val="22"/>
      </w:rPr>
      <w:fldChar w:fldCharType="begin"/>
    </w:r>
    <w:r w:rsidRPr="00613ADC">
      <w:rPr>
        <w:sz w:val="22"/>
      </w:rPr>
      <w:instrText xml:space="preserve"> PAGE   \* MERGEFORMAT </w:instrText>
    </w:r>
    <w:r w:rsidRPr="00613ADC">
      <w:rPr>
        <w:sz w:val="22"/>
      </w:rPr>
      <w:fldChar w:fldCharType="separate"/>
    </w:r>
    <w:r>
      <w:rPr>
        <w:sz w:val="22"/>
      </w:rPr>
      <w:t>0</w:t>
    </w:r>
    <w:r w:rsidRPr="00613ADC">
      <w:rPr>
        <w:sz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1D3D3" w14:textId="77777777" w:rsidR="003E479D" w:rsidRPr="00C33416" w:rsidRDefault="003E479D" w:rsidP="003E479D">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6D11A" w14:textId="77777777" w:rsidR="003E479D" w:rsidRDefault="003E479D" w:rsidP="003E479D">
    <w:pPr>
      <w:pStyle w:val="Footer"/>
      <w:tabs>
        <w:tab w:val="clear" w:pos="9026"/>
        <w:tab w:val="right" w:pos="96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F544F" w14:textId="77777777" w:rsidR="0027057D" w:rsidRPr="009A51B1" w:rsidRDefault="0027057D" w:rsidP="009A51B1">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19682" w14:textId="77777777" w:rsidR="003E479D" w:rsidRPr="00D46D7D" w:rsidRDefault="003E479D" w:rsidP="003E479D">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50F5E" w14:textId="77777777" w:rsidR="003E479D" w:rsidRPr="00613ADC" w:rsidRDefault="003E479D" w:rsidP="003E479D">
    <w:pPr>
      <w:pBdr>
        <w:top w:val="single" w:sz="4" w:space="1" w:color="auto"/>
      </w:pBdr>
      <w:tabs>
        <w:tab w:val="left" w:pos="1515"/>
        <w:tab w:val="right" w:pos="9620"/>
      </w:tabs>
      <w:jc w:val="right"/>
      <w:rPr>
        <w:sz w:val="22"/>
      </w:rPr>
    </w:pPr>
    <w:r w:rsidRPr="00613ADC">
      <w:rPr>
        <w:sz w:val="22"/>
      </w:rPr>
      <w:t xml:space="preserve">Page </w:t>
    </w:r>
    <w:r w:rsidRPr="00613ADC">
      <w:rPr>
        <w:sz w:val="22"/>
      </w:rPr>
      <w:fldChar w:fldCharType="begin"/>
    </w:r>
    <w:r w:rsidRPr="00613ADC">
      <w:rPr>
        <w:sz w:val="22"/>
      </w:rPr>
      <w:instrText xml:space="preserve"> PAGE   \* MERGEFORMAT </w:instrText>
    </w:r>
    <w:r w:rsidRPr="00613ADC">
      <w:rPr>
        <w:sz w:val="22"/>
      </w:rPr>
      <w:fldChar w:fldCharType="separate"/>
    </w:r>
    <w:r>
      <w:rPr>
        <w:sz w:val="22"/>
      </w:rPr>
      <w:t>0</w:t>
    </w:r>
    <w:r w:rsidRPr="00613ADC">
      <w:rPr>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398E6" w14:textId="77777777" w:rsidR="003E479D" w:rsidRPr="00D46D7D" w:rsidRDefault="003E479D" w:rsidP="003E479D">
    <w:pP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C3D3C" w14:textId="77777777" w:rsidR="003E479D" w:rsidRPr="00C33416" w:rsidRDefault="003E479D" w:rsidP="003E479D">
    <w:pP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991B6" w14:textId="77777777" w:rsidR="003E479D" w:rsidRPr="00613ADC" w:rsidRDefault="003E479D" w:rsidP="003E479D">
    <w:pPr>
      <w:pBdr>
        <w:top w:val="single" w:sz="4" w:space="1" w:color="auto"/>
      </w:pBdr>
      <w:tabs>
        <w:tab w:val="left" w:pos="1515"/>
        <w:tab w:val="right" w:pos="9620"/>
      </w:tabs>
      <w:jc w:val="right"/>
      <w:rPr>
        <w:sz w:val="22"/>
      </w:rPr>
    </w:pPr>
    <w:r w:rsidRPr="00613ADC">
      <w:rPr>
        <w:sz w:val="22"/>
      </w:rPr>
      <w:t xml:space="preserve">Page </w:t>
    </w:r>
    <w:r w:rsidRPr="00613ADC">
      <w:rPr>
        <w:sz w:val="22"/>
      </w:rPr>
      <w:fldChar w:fldCharType="begin"/>
    </w:r>
    <w:r w:rsidRPr="00613ADC">
      <w:rPr>
        <w:sz w:val="22"/>
      </w:rPr>
      <w:instrText xml:space="preserve"> PAGE   \* MERGEFORMAT </w:instrText>
    </w:r>
    <w:r w:rsidRPr="00613ADC">
      <w:rPr>
        <w:sz w:val="22"/>
      </w:rPr>
      <w:fldChar w:fldCharType="separate"/>
    </w:r>
    <w:r>
      <w:rPr>
        <w:sz w:val="22"/>
      </w:rPr>
      <w:t>0</w:t>
    </w:r>
    <w:r w:rsidRPr="00613ADC">
      <w:rPr>
        <w:sz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BD9E0" w14:textId="77777777" w:rsidR="003E479D" w:rsidRPr="00C33416" w:rsidRDefault="003E479D" w:rsidP="003E479D">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8788F" w14:textId="77777777" w:rsidR="003E479D" w:rsidRDefault="003E479D" w:rsidP="000479EF">
      <w:r>
        <w:separator/>
      </w:r>
    </w:p>
  </w:footnote>
  <w:footnote w:type="continuationSeparator" w:id="0">
    <w:p w14:paraId="50F6871F" w14:textId="77777777" w:rsidR="003E479D" w:rsidRDefault="003E479D" w:rsidP="00047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42FEA" w14:textId="77777777" w:rsidR="0027057D" w:rsidRPr="009A51B1" w:rsidRDefault="0027057D" w:rsidP="009A51B1">
    <w:pP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5E126" w14:textId="77777777" w:rsidR="003E479D" w:rsidRPr="00C33416" w:rsidRDefault="003E479D" w:rsidP="003E479D">
    <w:pP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3E479D" w:rsidRPr="003E479D" w14:paraId="34044387" w14:textId="77777777" w:rsidTr="003E479D">
      <w:tc>
        <w:tcPr>
          <w:tcW w:w="3867" w:type="pct"/>
        </w:tcPr>
        <w:p w14:paraId="6CAE4DF0" w14:textId="77777777" w:rsidR="003E479D" w:rsidRPr="003E479D" w:rsidRDefault="003E479D" w:rsidP="003E479D">
          <w:pPr>
            <w:tabs>
              <w:tab w:val="right" w:pos="9639"/>
            </w:tabs>
            <w:spacing w:after="0"/>
            <w:jc w:val="left"/>
          </w:pPr>
          <w:r>
            <w:t>Moorabool Growth Management Committee Meeting</w:t>
          </w:r>
          <w:r w:rsidRPr="003E479D">
            <w:t xml:space="preserve"> Minutes</w:t>
          </w:r>
        </w:p>
      </w:tc>
      <w:tc>
        <w:tcPr>
          <w:tcW w:w="1133" w:type="pct"/>
        </w:tcPr>
        <w:p w14:paraId="75F0DABC" w14:textId="77777777" w:rsidR="003E479D" w:rsidRPr="003E479D" w:rsidRDefault="003E479D" w:rsidP="003E479D">
          <w:pPr>
            <w:tabs>
              <w:tab w:val="right" w:pos="9639"/>
            </w:tabs>
            <w:spacing w:after="0"/>
            <w:jc w:val="right"/>
          </w:pPr>
          <w:r>
            <w:t>1 September 2021</w:t>
          </w:r>
        </w:p>
      </w:tc>
    </w:tr>
  </w:tbl>
  <w:p w14:paraId="229F54CE" w14:textId="77777777" w:rsidR="003E479D" w:rsidRPr="003E479D" w:rsidRDefault="003E479D" w:rsidP="003E479D">
    <w:pPr>
      <w:tabs>
        <w:tab w:val="center" w:pos="4513"/>
        <w:tab w:val="right" w:pos="9026"/>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F01BF" w14:textId="77777777" w:rsidR="003E479D" w:rsidRPr="00C33416" w:rsidRDefault="003E479D" w:rsidP="003E479D">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8D5B2" w14:textId="77777777" w:rsidR="003E479D" w:rsidRDefault="003E479D" w:rsidP="003E479D">
    <w:pPr>
      <w:pStyle w:val="Header"/>
      <w:tabs>
        <w:tab w:val="clear" w:pos="9026"/>
        <w:tab w:val="right" w:pos="96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8F06E" w14:textId="77777777" w:rsidR="00956292" w:rsidRPr="009A51B1" w:rsidRDefault="00956292" w:rsidP="009A51B1">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886FB" w14:textId="77777777" w:rsidR="003E479D" w:rsidRPr="00D46D7D" w:rsidRDefault="003E479D" w:rsidP="003E479D">
    <w:pP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3E479D" w:rsidRPr="003E479D" w14:paraId="12597A9F" w14:textId="77777777" w:rsidTr="003E479D">
      <w:tc>
        <w:tcPr>
          <w:tcW w:w="3867" w:type="pct"/>
        </w:tcPr>
        <w:p w14:paraId="09929AE3" w14:textId="77777777" w:rsidR="003E479D" w:rsidRPr="003E479D" w:rsidRDefault="003E479D" w:rsidP="003E479D">
          <w:pPr>
            <w:tabs>
              <w:tab w:val="right" w:pos="9639"/>
            </w:tabs>
            <w:spacing w:after="0"/>
            <w:jc w:val="left"/>
          </w:pPr>
          <w:r>
            <w:t>Moorabool Growth Management Committee Meeting</w:t>
          </w:r>
          <w:r w:rsidRPr="003E479D">
            <w:t xml:space="preserve"> Minutes</w:t>
          </w:r>
        </w:p>
      </w:tc>
      <w:tc>
        <w:tcPr>
          <w:tcW w:w="1133" w:type="pct"/>
        </w:tcPr>
        <w:p w14:paraId="584CB8C6" w14:textId="77777777" w:rsidR="003E479D" w:rsidRPr="003E479D" w:rsidRDefault="003E479D" w:rsidP="003E479D">
          <w:pPr>
            <w:tabs>
              <w:tab w:val="right" w:pos="9639"/>
            </w:tabs>
            <w:spacing w:after="0"/>
            <w:jc w:val="right"/>
          </w:pPr>
          <w:r>
            <w:t>1 September 2021</w:t>
          </w:r>
        </w:p>
      </w:tc>
    </w:tr>
  </w:tbl>
  <w:p w14:paraId="0DC1CE74" w14:textId="77777777" w:rsidR="003E479D" w:rsidRPr="003E479D" w:rsidRDefault="003E479D" w:rsidP="003E479D">
    <w:pPr>
      <w:tabs>
        <w:tab w:val="center" w:pos="4513"/>
        <w:tab w:val="right" w:pos="9026"/>
      </w:tabs>
      <w:spacing w:after="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7B8F6" w14:textId="77777777" w:rsidR="003E479D" w:rsidRPr="00D46D7D" w:rsidRDefault="003E479D" w:rsidP="003E479D">
    <w:pP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31AD9" w14:textId="77777777" w:rsidR="003E479D" w:rsidRPr="00C33416" w:rsidRDefault="003E479D" w:rsidP="003E479D">
    <w:pP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7455"/>
      <w:gridCol w:w="2184"/>
    </w:tblGrid>
    <w:tr w:rsidR="003E479D" w:rsidRPr="003E479D" w14:paraId="1766016E" w14:textId="77777777" w:rsidTr="003E479D">
      <w:tc>
        <w:tcPr>
          <w:tcW w:w="3867" w:type="pct"/>
        </w:tcPr>
        <w:p w14:paraId="4790C26D" w14:textId="77777777" w:rsidR="003E479D" w:rsidRPr="003E479D" w:rsidRDefault="003E479D" w:rsidP="003E479D">
          <w:pPr>
            <w:tabs>
              <w:tab w:val="right" w:pos="9639"/>
            </w:tabs>
            <w:spacing w:after="0"/>
            <w:jc w:val="left"/>
          </w:pPr>
          <w:r>
            <w:t>Moorabool Growth Management Committee Meeting</w:t>
          </w:r>
          <w:r w:rsidRPr="003E479D">
            <w:t xml:space="preserve"> Minutes</w:t>
          </w:r>
        </w:p>
      </w:tc>
      <w:tc>
        <w:tcPr>
          <w:tcW w:w="1133" w:type="pct"/>
        </w:tcPr>
        <w:p w14:paraId="177FA83E" w14:textId="77777777" w:rsidR="003E479D" w:rsidRPr="003E479D" w:rsidRDefault="003E479D" w:rsidP="003E479D">
          <w:pPr>
            <w:tabs>
              <w:tab w:val="right" w:pos="9639"/>
            </w:tabs>
            <w:spacing w:after="0"/>
            <w:jc w:val="right"/>
          </w:pPr>
          <w:r>
            <w:t>1 September 2021</w:t>
          </w:r>
        </w:p>
      </w:tc>
    </w:tr>
  </w:tbl>
  <w:p w14:paraId="3F51A790" w14:textId="77777777" w:rsidR="003E479D" w:rsidRPr="003E479D" w:rsidRDefault="003E479D" w:rsidP="003E479D">
    <w:pPr>
      <w:tabs>
        <w:tab w:val="center" w:pos="4513"/>
        <w:tab w:val="right" w:pos="9026"/>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F56F7" w14:textId="77777777" w:rsidR="003E479D" w:rsidRPr="00C33416" w:rsidRDefault="003E479D" w:rsidP="003E479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41D7"/>
    <w:multiLevelType w:val="multilevel"/>
    <w:tmpl w:val="6A325B90"/>
    <w:styleLink w:val="ICBodyList"/>
    <w:lvl w:ilvl="0">
      <w:start w:val="1"/>
      <w:numFmt w:val="decimal"/>
      <w:pStyle w:val="ICBodyList1"/>
      <w:lvlText w:val="%1."/>
      <w:lvlJc w:val="left"/>
      <w:pPr>
        <w:ind w:left="567" w:hanging="567"/>
      </w:pPr>
      <w:rPr>
        <w:rFonts w:hint="default"/>
      </w:rPr>
    </w:lvl>
    <w:lvl w:ilvl="1">
      <w:start w:val="1"/>
      <w:numFmt w:val="lowerLetter"/>
      <w:pStyle w:val="ICBodyList2"/>
      <w:lvlText w:val="(%2)"/>
      <w:lvlJc w:val="left"/>
      <w:pPr>
        <w:tabs>
          <w:tab w:val="num" w:pos="1134"/>
        </w:tabs>
        <w:ind w:left="1134" w:hanging="567"/>
      </w:pPr>
      <w:rPr>
        <w:rFonts w:hint="default"/>
      </w:rPr>
    </w:lvl>
    <w:lvl w:ilvl="2">
      <w:start w:val="1"/>
      <w:numFmt w:val="lowerRoman"/>
      <w:pStyle w:val="ICBody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15:restartNumberingAfterBreak="0">
    <w:nsid w:val="0B5B523F"/>
    <w:multiLevelType w:val="multilevel"/>
    <w:tmpl w:val="3334C674"/>
    <w:styleLink w:val="ICBulletList"/>
    <w:lvl w:ilvl="0">
      <w:start w:val="1"/>
      <w:numFmt w:val="bullet"/>
      <w:pStyle w:val="ICBulletList1"/>
      <w:lvlText w:val=""/>
      <w:lvlJc w:val="left"/>
      <w:pPr>
        <w:tabs>
          <w:tab w:val="num" w:pos="567"/>
        </w:tabs>
        <w:ind w:left="567" w:hanging="567"/>
      </w:pPr>
      <w:rPr>
        <w:rFonts w:ascii="Symbol" w:hAnsi="Symbol" w:hint="default"/>
        <w:color w:val="auto"/>
        <w:sz w:val="24"/>
      </w:rPr>
    </w:lvl>
    <w:lvl w:ilvl="1">
      <w:start w:val="1"/>
      <w:numFmt w:val="bullet"/>
      <w:pStyle w:val="ICBulletList2"/>
      <w:lvlText w:val="o"/>
      <w:lvlJc w:val="left"/>
      <w:pPr>
        <w:tabs>
          <w:tab w:val="num" w:pos="1134"/>
        </w:tabs>
        <w:ind w:left="1134" w:hanging="567"/>
      </w:pPr>
      <w:rPr>
        <w:rFonts w:ascii="Courier New" w:hAnsi="Courier New" w:hint="default"/>
      </w:rPr>
    </w:lvl>
    <w:lvl w:ilvl="2">
      <w:start w:val="1"/>
      <w:numFmt w:val="bullet"/>
      <w:pStyle w:val="ICBulletList3"/>
      <w:lvlText w:val=""/>
      <w:lvlJc w:val="left"/>
      <w:pPr>
        <w:tabs>
          <w:tab w:val="num" w:pos="1701"/>
        </w:tabs>
        <w:ind w:left="1701" w:hanging="567"/>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647CBD"/>
    <w:multiLevelType w:val="hybridMultilevel"/>
    <w:tmpl w:val="D86677AC"/>
    <w:lvl w:ilvl="0" w:tplc="7DB62B3C">
      <w:start w:val="1"/>
      <w:numFmt w:val="decimal"/>
      <w:lvlText w:val="%1."/>
      <w:lvlJc w:val="left"/>
      <w:pPr>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02066E"/>
    <w:multiLevelType w:val="multilevel"/>
    <w:tmpl w:val="196A5A3E"/>
    <w:lvl w:ilvl="0">
      <w:start w:val="1"/>
      <w:numFmt w:val="lowerLetter"/>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880"/>
        </w:tabs>
        <w:ind w:left="2880" w:hanging="720"/>
      </w:pPr>
      <w:rPr>
        <w:rFonts w:hint="default"/>
      </w:rPr>
    </w:lvl>
    <w:lvl w:ilvl="4">
      <w:start w:val="1"/>
      <w:numFmt w:val="none"/>
      <w:lvlText w:val=""/>
      <w:lvlJc w:val="left"/>
      <w:pPr>
        <w:tabs>
          <w:tab w:val="num" w:pos="3600"/>
        </w:tabs>
        <w:ind w:left="3600" w:hanging="720"/>
      </w:pPr>
      <w:rPr>
        <w:rFonts w:ascii="Arial" w:hAnsi="Arial" w:hint="default"/>
        <w:b w:val="0"/>
        <w:i w:val="0"/>
        <w:sz w:val="22"/>
      </w:rPr>
    </w:lvl>
    <w:lvl w:ilvl="5">
      <w:start w:val="1"/>
      <w:numFmt w:val="none"/>
      <w:lvlText w:val=""/>
      <w:lvlJc w:val="left"/>
      <w:pPr>
        <w:tabs>
          <w:tab w:val="num" w:pos="4321"/>
        </w:tabs>
        <w:ind w:left="4320" w:hanging="720"/>
      </w:pPr>
      <w:rPr>
        <w:rFonts w:hint="default"/>
      </w:rPr>
    </w:lvl>
    <w:lvl w:ilvl="6">
      <w:start w:val="1"/>
      <w:numFmt w:val="none"/>
      <w:lvlText w:val=""/>
      <w:lvlJc w:val="left"/>
      <w:pPr>
        <w:tabs>
          <w:tab w:val="num" w:pos="5041"/>
        </w:tabs>
        <w:ind w:left="5040" w:hanging="720"/>
      </w:pPr>
      <w:rPr>
        <w:rFonts w:hint="default"/>
      </w:rPr>
    </w:lvl>
    <w:lvl w:ilvl="7">
      <w:start w:val="1"/>
      <w:numFmt w:val="none"/>
      <w:lvlText w:val=""/>
      <w:lvlJc w:val="left"/>
      <w:pPr>
        <w:tabs>
          <w:tab w:val="num" w:pos="5761"/>
        </w:tabs>
        <w:ind w:left="5760" w:hanging="720"/>
      </w:pPr>
      <w:rPr>
        <w:rFonts w:hint="default"/>
      </w:rPr>
    </w:lvl>
    <w:lvl w:ilvl="8">
      <w:start w:val="1"/>
      <w:numFmt w:val="none"/>
      <w:lvlText w:val=""/>
      <w:lvlJc w:val="left"/>
      <w:pPr>
        <w:tabs>
          <w:tab w:val="num" w:pos="6481"/>
        </w:tabs>
        <w:ind w:left="6480" w:hanging="720"/>
      </w:pPr>
      <w:rPr>
        <w:rFonts w:hint="default"/>
      </w:rPr>
    </w:lvl>
  </w:abstractNum>
  <w:abstractNum w:abstractNumId="4" w15:restartNumberingAfterBreak="0">
    <w:nsid w:val="16644221"/>
    <w:multiLevelType w:val="multilevel"/>
    <w:tmpl w:val="1342227E"/>
    <w:lvl w:ilvl="0">
      <w:start w:val="1"/>
      <w:numFmt w:val="decimal"/>
      <w:lvlText w:val="%1."/>
      <w:lvlJc w:val="left"/>
      <w:pPr>
        <w:ind w:left="1134" w:hanging="1134"/>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5" w15:restartNumberingAfterBreak="0">
    <w:nsid w:val="1B6815FE"/>
    <w:multiLevelType w:val="hybridMultilevel"/>
    <w:tmpl w:val="EB107E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FCA4CDF"/>
    <w:multiLevelType w:val="multilevel"/>
    <w:tmpl w:val="35CAD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7" w15:restartNumberingAfterBreak="0">
    <w:nsid w:val="20E06944"/>
    <w:multiLevelType w:val="hybridMultilevel"/>
    <w:tmpl w:val="989063F2"/>
    <w:lvl w:ilvl="0" w:tplc="C7DA84F8">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25E2F3B"/>
    <w:multiLevelType w:val="multilevel"/>
    <w:tmpl w:val="3334C674"/>
    <w:numStyleLink w:val="ICBulletList"/>
  </w:abstractNum>
  <w:abstractNum w:abstractNumId="9" w15:restartNumberingAfterBreak="0">
    <w:nsid w:val="25544059"/>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0" w15:restartNumberingAfterBreak="0">
    <w:nsid w:val="2FF20F98"/>
    <w:multiLevelType w:val="hybridMultilevel"/>
    <w:tmpl w:val="89A2775A"/>
    <w:lvl w:ilvl="0" w:tplc="23ACEB0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710B54"/>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2" w15:restartNumberingAfterBreak="0">
    <w:nsid w:val="38F66FEF"/>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3" w15:restartNumberingAfterBreak="0">
    <w:nsid w:val="3C262FB8"/>
    <w:multiLevelType w:val="multilevel"/>
    <w:tmpl w:val="1342227E"/>
    <w:lvl w:ilvl="0">
      <w:start w:val="1"/>
      <w:numFmt w:val="decimal"/>
      <w:lvlText w:val="%1."/>
      <w:lvlJc w:val="left"/>
      <w:pPr>
        <w:ind w:left="1134" w:hanging="1134"/>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14" w15:restartNumberingAfterBreak="0">
    <w:nsid w:val="3D2E506D"/>
    <w:multiLevelType w:val="multilevel"/>
    <w:tmpl w:val="35CAD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5" w15:restartNumberingAfterBreak="0">
    <w:nsid w:val="3F2B2819"/>
    <w:multiLevelType w:val="singleLevel"/>
    <w:tmpl w:val="495836E0"/>
    <w:lvl w:ilvl="0">
      <w:start w:val="1"/>
      <w:numFmt w:val="decimal"/>
      <w:lvlText w:val="%1"/>
      <w:lvlJc w:val="left"/>
      <w:pPr>
        <w:ind w:left="-207" w:hanging="360"/>
      </w:pPr>
      <w:rPr>
        <w:rFonts w:hint="default"/>
      </w:rPr>
    </w:lvl>
  </w:abstractNum>
  <w:abstractNum w:abstractNumId="16" w15:restartNumberingAfterBreak="0">
    <w:nsid w:val="44EE0E34"/>
    <w:multiLevelType w:val="multilevel"/>
    <w:tmpl w:val="901612F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7" w15:restartNumberingAfterBreak="0">
    <w:nsid w:val="499A6135"/>
    <w:multiLevelType w:val="hybridMultilevel"/>
    <w:tmpl w:val="7814217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4ADA40D5"/>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19" w15:restartNumberingAfterBreak="0">
    <w:nsid w:val="4E432927"/>
    <w:multiLevelType w:val="hybridMultilevel"/>
    <w:tmpl w:val="CF9C3CF4"/>
    <w:lvl w:ilvl="0" w:tplc="117AF9D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25F5947"/>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1" w15:restartNumberingAfterBreak="0">
    <w:nsid w:val="5B6A2849"/>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2" w15:restartNumberingAfterBreak="0">
    <w:nsid w:val="68560BA8"/>
    <w:multiLevelType w:val="multilevel"/>
    <w:tmpl w:val="92D8DB0A"/>
    <w:styleLink w:val="ICRecommendationList"/>
    <w:lvl w:ilvl="0">
      <w:start w:val="1"/>
      <w:numFmt w:val="decimal"/>
      <w:pStyle w:val="ICRecList1"/>
      <w:lvlText w:val="%1."/>
      <w:lvlJc w:val="left"/>
      <w:pPr>
        <w:ind w:left="567" w:hanging="567"/>
      </w:pPr>
      <w:rPr>
        <w:rFonts w:hint="default"/>
      </w:rPr>
    </w:lvl>
    <w:lvl w:ilvl="1">
      <w:start w:val="1"/>
      <w:numFmt w:val="lowerLetter"/>
      <w:pStyle w:val="ICRecList2"/>
      <w:lvlText w:val="(%2)"/>
      <w:lvlJc w:val="left"/>
      <w:pPr>
        <w:tabs>
          <w:tab w:val="num" w:pos="1134"/>
        </w:tabs>
        <w:ind w:left="1134" w:hanging="567"/>
      </w:pPr>
      <w:rPr>
        <w:rFonts w:hint="default"/>
      </w:rPr>
    </w:lvl>
    <w:lvl w:ilvl="2">
      <w:start w:val="1"/>
      <w:numFmt w:val="lowerRoman"/>
      <w:pStyle w:val="ICRecList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3" w15:restartNumberingAfterBreak="0">
    <w:nsid w:val="6B7546B5"/>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4" w15:restartNumberingAfterBreak="0">
    <w:nsid w:val="75AA43C4"/>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5" w15:restartNumberingAfterBreak="0">
    <w:nsid w:val="79E760C1"/>
    <w:multiLevelType w:val="multilevel"/>
    <w:tmpl w:val="CBF4E58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num w:numId="1">
    <w:abstractNumId w:val="3"/>
  </w:num>
  <w:num w:numId="2">
    <w:abstractNumId w:val="3"/>
  </w:num>
  <w:num w:numId="3">
    <w:abstractNumId w:val="15"/>
  </w:num>
  <w:num w:numId="4">
    <w:abstractNumId w:val="2"/>
  </w:num>
  <w:num w:numId="5">
    <w:abstractNumId w:val="2"/>
  </w:num>
  <w:num w:numId="6">
    <w:abstractNumId w:val="13"/>
  </w:num>
  <w:num w:numId="7">
    <w:abstractNumId w:val="4"/>
  </w:num>
  <w:num w:numId="8">
    <w:abstractNumId w:val="4"/>
  </w:num>
  <w:num w:numId="9">
    <w:abstractNumId w:val="4"/>
  </w:num>
  <w:num w:numId="10">
    <w:abstractNumId w:val="4"/>
  </w:num>
  <w:num w:numId="11">
    <w:abstractNumId w:val="4"/>
  </w:num>
  <w:num w:numId="12">
    <w:abstractNumId w:val="10"/>
  </w:num>
  <w:num w:numId="13">
    <w:abstractNumId w:val="11"/>
  </w:num>
  <w:num w:numId="14">
    <w:abstractNumId w:val="6"/>
  </w:num>
  <w:num w:numId="15">
    <w:abstractNumId w:val="14"/>
  </w:num>
  <w:num w:numId="16">
    <w:abstractNumId w:val="14"/>
  </w:num>
  <w:num w:numId="17">
    <w:abstractNumId w:val="14"/>
  </w:num>
  <w:num w:numId="18">
    <w:abstractNumId w:val="9"/>
  </w:num>
  <w:num w:numId="19">
    <w:abstractNumId w:val="25"/>
  </w:num>
  <w:num w:numId="20">
    <w:abstractNumId w:val="12"/>
  </w:num>
  <w:num w:numId="21">
    <w:abstractNumId w:val="20"/>
  </w:num>
  <w:num w:numId="22">
    <w:abstractNumId w:val="18"/>
  </w:num>
  <w:num w:numId="23">
    <w:abstractNumId w:val="24"/>
  </w:num>
  <w:num w:numId="24">
    <w:abstractNumId w:val="2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6"/>
  </w:num>
  <w:num w:numId="30">
    <w:abstractNumId w:val="16"/>
  </w:num>
  <w:num w:numId="31">
    <w:abstractNumId w:val="16"/>
  </w:num>
  <w:num w:numId="32">
    <w:abstractNumId w:val="16"/>
  </w:num>
  <w:num w:numId="33">
    <w:abstractNumId w:val="0"/>
  </w:num>
  <w:num w:numId="34">
    <w:abstractNumId w:val="0"/>
  </w:num>
  <w:num w:numId="35">
    <w:abstractNumId w:val="0"/>
  </w:num>
  <w:num w:numId="36">
    <w:abstractNumId w:val="0"/>
  </w:num>
  <w:num w:numId="37">
    <w:abstractNumId w:val="22"/>
  </w:num>
  <w:num w:numId="38">
    <w:abstractNumId w:val="22"/>
  </w:num>
  <w:num w:numId="39">
    <w:abstractNumId w:val="22"/>
  </w:num>
  <w:num w:numId="40">
    <w:abstractNumId w:val="22"/>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8"/>
  </w:num>
  <w:num w:numId="44">
    <w:abstractNumId w:val="8"/>
  </w:num>
  <w:num w:numId="45">
    <w:abstractNumId w:val="8"/>
  </w:num>
  <w:num w:numId="46">
    <w:abstractNumId w:val="7"/>
  </w:num>
  <w:num w:numId="47">
    <w:abstractNumId w:val="19"/>
  </w:num>
  <w:num w:numId="48">
    <w:abstractNumId w:val="7"/>
  </w:num>
  <w:num w:numId="49">
    <w:abstractNumId w:val="1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hideGrammaticalErrors/>
  <w:proofState w:spelling="clean" w:grammar="clean"/>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AgendaText" w:val="Moorabool Growth Management Committee Meeting"/>
    <w:docVar w:name="dvAorAnBeforeOrdinaryText" w:val="a"/>
    <w:docVar w:name="dvAttachmentsExcludedFromAgenda" w:val="False"/>
    <w:docVar w:name="dvAuthor" w:val=" "/>
    <w:docVar w:name="dvAuthorTitle" w:val=" "/>
    <w:docVar w:name="dvChairmansLayout" w:val="False"/>
    <w:docVar w:name="dvClosedOnly" w:val="False"/>
    <w:docVar w:name="dvCommitteeEmailAddress" w:val=" "/>
    <w:docVar w:name="dvCommitteeID" w:val="9"/>
    <w:docVar w:name="dvCommitteeName" w:val="Moorabool Growth Management Committee"/>
    <w:docVar w:name="dvCommitteePhoneNumber" w:val=" "/>
    <w:docVar w:name="dvCommitteeQuorum" w:val=" "/>
    <w:docVar w:name="dvCommitteeText" w:val="Moorabool Growth Management Committee Meeting"/>
    <w:docVar w:name="dvConfText" w:val=" "/>
    <w:docVar w:name="dvCouncillorsArray" w:val="237ýDudzikýToniaýýCouncillorýFalseýFalseýýFalseýFalseýTonia DudzikýDudzikýCouncillor DudzikýýFalseýFalseýCrý3ýFalseýCr DudzikýCr  DudzikýCr Tonia Dudzikþ238ýEdwardsýDavidýýCouncillorýTrueýFalseýýFalseýFalseýDavid EdwardsýEdwardsýCouncillor EdwardsýýFalseýFalseýCrý1ýFalseýCr EdwardsýCr  EdwardsýCr David Edwardsþ276ýSullivanýTomýýCouncillorýFalseýFalseýýFalseýFalseýTom SullivanýSullivanýCouncillor SullivanýýFalseýFalseýCrý3ýFalseýCr SullivanýCr  SullivanýCr Tom Sullivanþ235ýTatchellýPaulýýCouncillorýFalseýFalseýýFalseýFalseýPaul TatchellýTatchellýCouncillor TatchellýýFalseýFalseýCrý3ýFalseýCr TatchellýCr  TatchellýCr Paul Tatchellþ281ýMunariýAllyýAMýCouncillorýFalseýFalseýýFalseýFalseýAlly MunariýAM MunariýCouncillor MunariýýFalseýFalseýCrý3ýFalseýCr MunariýCr AM MunariýCr Ally Munariþ282ýBerryýMoiraýMBýCouncillorýFalseýFalseýýFalseýFalseýMoira BerryýMB BerryýCouncillor BerryýýFalseýFalseýCrý3ýFalseýCr BerryýCr MB BerryýCr Moira Berryþ283ýWardýRodýRWýCouncillorýFalseýTrueýýFalseýFalseýRod WardýRW WardýCouncillor WardýýFalseýFalseýCrý2ýFalseýCr WardýCr RW WardýCr Rod Wardþ"/>
    <w:docVar w:name="dvCouncillorsLoaded" w:val="False"/>
    <w:docVar w:name="dvDateLastMeeting" w:val="02 Jun 2021"/>
    <w:docVar w:name="dvDateMeeting" w:val="01 Sep 2021"/>
    <w:docVar w:name="dvDateMeetingFormatted" w:val=" "/>
    <w:docVar w:name="dvDateNextMeeting" w:val="01 Dec 2021"/>
    <w:docVar w:name="dvDocumentChanged" w:val="0"/>
    <w:docVar w:name="dvDoNotCheckIn" w:val="0"/>
    <w:docVar w:name="dvDraftMode" w:val="False"/>
    <w:docVar w:name="dvEDMSContainerID" w:val=" "/>
    <w:docVar w:name="dvEDRMSAlternateFolderIds" w:val=" "/>
    <w:docVar w:name="dvEDRMSDestinationFolderId" w:val=" "/>
    <w:docVar w:name="dvFileName" w:val="SMG_20210901_MIN_2222.DOCX"/>
    <w:docVar w:name="dvFileNamed" w:val="1"/>
    <w:docVar w:name="dvFileNumber" w:val=" "/>
    <w:docVar w:name="dvForceRevision" w:val="False"/>
    <w:docVar w:name="dvFullFilePath" w:val="\\mscazfs01\infocouncil$\Documents\Committees\SMG_20210901_MIN_2222.DOCX"/>
    <w:docVar w:name="dvIncludeAttachments" w:val="False"/>
    <w:docVar w:name="dvItemNumberMasked" w:val=" "/>
    <w:docVar w:name="dvLateAll" w:val="True"/>
    <w:docVar w:name="dvLateReportId" w:val=" "/>
    <w:docVar w:name="dvLateReportItemNumber" w:val=" "/>
    <w:docVar w:name="dvLateStartingPageNumber" w:val="1"/>
    <w:docVar w:name="dvLocation" w:val="Online"/>
    <w:docVar w:name="dvLocationLastMeeting" w:val="Council Chamber, 15 Stead Street, Ballan"/>
    <w:docVar w:name="dvLocationLastMeetingWithCommas" w:val="Council Chamber, 15 Stead Street, Ballan"/>
    <w:docVar w:name="dvLocationLastMeetingWithSoftCarriageReturns" w:val="Council Chamber, 15 Stead Street, Ballan"/>
    <w:docVar w:name="dvLocationNextMeeting" w:val="Council Chamber, 15 Stead Street, Ballan"/>
    <w:docVar w:name="dvLocationNextMeetingWithCommas" w:val="Council Chamber, 15 Stead Street, Ballan"/>
    <w:docVar w:name="dvLocationNextMeetingWithSoftCarriageReturns" w:val="Council Chamber, 15 Stead Street, Ballan"/>
    <w:docVar w:name="dvLocationWithCommas" w:val="Online"/>
    <w:docVar w:name="dvLocationWithSoftCarriageReturns" w:val="Online"/>
    <w:docVar w:name="dvMasterSeqItemNo" w:val="13"/>
    <w:docVar w:name="dvMeetingCycleId" w:val="1"/>
    <w:docVar w:name="dvMeetingNumber" w:val="0"/>
    <w:docVar w:name="dvMeetingScheduleId" w:val="2222"/>
    <w:docVar w:name="dvMeetingSheduleID" w:val="2222"/>
    <w:docVar w:name="dvMinuteNumberDefaultsToTrue" w:val="True"/>
    <w:docVar w:name="dvNoticeOfMeetingText" w:val="a Moorabool Growth Management Committee Meeting"/>
    <w:docVar w:name="dvPaperId" w:val="2128"/>
    <w:docVar w:name="dvPaperText" w:val="Minutes"/>
    <w:docVar w:name="dvPaperType" w:val="Minutes"/>
    <w:docVar w:name="dvPlansAttachments" w:val="False"/>
    <w:docVar w:name="dvPreventEDMSFormFromDisplaying" w:val="0"/>
    <w:docVar w:name="dvProForma" w:val="False"/>
    <w:docVar w:name="dvProformaText" w:val=" "/>
    <w:docVar w:name="dvReportFrom" w:val="Executive Manager Community Planning &amp; Economic Development"/>
    <w:docVar w:name="dvReportName" w:val="12.3  Major Developments Update"/>
    <w:docVar w:name="dvReportNumber" w:val="12"/>
    <w:docVar w:name="dvReportTo" w:val="General Manager"/>
    <w:docVar w:name="dvSignerName" w:val="Derek Madden"/>
    <w:docVar w:name="dvSignerTitle" w:val="Chief Executive Officer"/>
    <w:docVar w:name="dvSpecial" w:val="False"/>
    <w:docVar w:name="dvSubjectWithSoftReturns" w:val=" "/>
    <w:docVar w:name="dvSupplementary" w:val="False"/>
    <w:docVar w:name="dvSupWord" w:val=" "/>
    <w:docVar w:name="dvTimeLastMeeting" w:val="4.00pm"/>
    <w:docVar w:name="dvTimeMeeting" w:val="3.30pm"/>
    <w:docVar w:name="dvTimeNextMeeting" w:val="4.00pm"/>
    <w:docVar w:name="dvUtility" w:val="0"/>
  </w:docVars>
  <w:rsids>
    <w:rsidRoot w:val="000479EF"/>
    <w:rsid w:val="00023874"/>
    <w:rsid w:val="0002608F"/>
    <w:rsid w:val="000331D7"/>
    <w:rsid w:val="00042F21"/>
    <w:rsid w:val="0004467E"/>
    <w:rsid w:val="000479EF"/>
    <w:rsid w:val="00054191"/>
    <w:rsid w:val="0005560F"/>
    <w:rsid w:val="000631D8"/>
    <w:rsid w:val="000745B7"/>
    <w:rsid w:val="00075874"/>
    <w:rsid w:val="000A135B"/>
    <w:rsid w:val="000A573C"/>
    <w:rsid w:val="000B0597"/>
    <w:rsid w:val="000C5C7E"/>
    <w:rsid w:val="000D0EE3"/>
    <w:rsid w:val="001019BB"/>
    <w:rsid w:val="001020E7"/>
    <w:rsid w:val="00113A82"/>
    <w:rsid w:val="00134DEA"/>
    <w:rsid w:val="00141877"/>
    <w:rsid w:val="0014289D"/>
    <w:rsid w:val="00153ACC"/>
    <w:rsid w:val="00174893"/>
    <w:rsid w:val="001A35E1"/>
    <w:rsid w:val="001B2253"/>
    <w:rsid w:val="001D3C36"/>
    <w:rsid w:val="001D3D96"/>
    <w:rsid w:val="001E6FA7"/>
    <w:rsid w:val="00201560"/>
    <w:rsid w:val="002120D5"/>
    <w:rsid w:val="00256FD0"/>
    <w:rsid w:val="00262DED"/>
    <w:rsid w:val="0026341E"/>
    <w:rsid w:val="0027057D"/>
    <w:rsid w:val="00272D35"/>
    <w:rsid w:val="00272ED7"/>
    <w:rsid w:val="00293441"/>
    <w:rsid w:val="002B04C4"/>
    <w:rsid w:val="002B49DF"/>
    <w:rsid w:val="002B77D7"/>
    <w:rsid w:val="002C26CF"/>
    <w:rsid w:val="002D1A04"/>
    <w:rsid w:val="002D4FA5"/>
    <w:rsid w:val="002D72B3"/>
    <w:rsid w:val="002E3FE0"/>
    <w:rsid w:val="002F04AA"/>
    <w:rsid w:val="00300118"/>
    <w:rsid w:val="00316D0E"/>
    <w:rsid w:val="0032214C"/>
    <w:rsid w:val="003225D4"/>
    <w:rsid w:val="00347D3B"/>
    <w:rsid w:val="003504BD"/>
    <w:rsid w:val="003603EB"/>
    <w:rsid w:val="00370B63"/>
    <w:rsid w:val="003726E9"/>
    <w:rsid w:val="003743C0"/>
    <w:rsid w:val="0037724B"/>
    <w:rsid w:val="003B1F9A"/>
    <w:rsid w:val="003B54F8"/>
    <w:rsid w:val="003C58FF"/>
    <w:rsid w:val="003C6B1B"/>
    <w:rsid w:val="003D3DD7"/>
    <w:rsid w:val="003E479D"/>
    <w:rsid w:val="003E753D"/>
    <w:rsid w:val="0040488C"/>
    <w:rsid w:val="00411E89"/>
    <w:rsid w:val="00412A57"/>
    <w:rsid w:val="0041350C"/>
    <w:rsid w:val="0042088E"/>
    <w:rsid w:val="00425929"/>
    <w:rsid w:val="00433A1F"/>
    <w:rsid w:val="00433FF0"/>
    <w:rsid w:val="0044684C"/>
    <w:rsid w:val="00466164"/>
    <w:rsid w:val="0047524C"/>
    <w:rsid w:val="004B1BAB"/>
    <w:rsid w:val="004B4FE8"/>
    <w:rsid w:val="004B6CAA"/>
    <w:rsid w:val="004D068F"/>
    <w:rsid w:val="004E2749"/>
    <w:rsid w:val="004F3E76"/>
    <w:rsid w:val="004F74E0"/>
    <w:rsid w:val="00517410"/>
    <w:rsid w:val="00584714"/>
    <w:rsid w:val="0058602E"/>
    <w:rsid w:val="005A1A61"/>
    <w:rsid w:val="005B50E4"/>
    <w:rsid w:val="005B68AA"/>
    <w:rsid w:val="005C0256"/>
    <w:rsid w:val="005D7310"/>
    <w:rsid w:val="005E5E56"/>
    <w:rsid w:val="005F6464"/>
    <w:rsid w:val="00605963"/>
    <w:rsid w:val="00606AE2"/>
    <w:rsid w:val="00606DF8"/>
    <w:rsid w:val="00612D6E"/>
    <w:rsid w:val="00616495"/>
    <w:rsid w:val="006272F6"/>
    <w:rsid w:val="00651493"/>
    <w:rsid w:val="006515FC"/>
    <w:rsid w:val="006631ED"/>
    <w:rsid w:val="006676B0"/>
    <w:rsid w:val="00670B12"/>
    <w:rsid w:val="00681B98"/>
    <w:rsid w:val="00696E7D"/>
    <w:rsid w:val="006B7525"/>
    <w:rsid w:val="006C7FEE"/>
    <w:rsid w:val="006D3E6E"/>
    <w:rsid w:val="006D5013"/>
    <w:rsid w:val="006D5A18"/>
    <w:rsid w:val="006E6504"/>
    <w:rsid w:val="00701E29"/>
    <w:rsid w:val="00704EF5"/>
    <w:rsid w:val="00717FB7"/>
    <w:rsid w:val="0072509A"/>
    <w:rsid w:val="0076209B"/>
    <w:rsid w:val="0076622A"/>
    <w:rsid w:val="007820E7"/>
    <w:rsid w:val="007911C3"/>
    <w:rsid w:val="007A03D9"/>
    <w:rsid w:val="007B5613"/>
    <w:rsid w:val="007D1E4A"/>
    <w:rsid w:val="007D51CB"/>
    <w:rsid w:val="007D6989"/>
    <w:rsid w:val="007F0537"/>
    <w:rsid w:val="00810733"/>
    <w:rsid w:val="00811C27"/>
    <w:rsid w:val="00816D29"/>
    <w:rsid w:val="008230F7"/>
    <w:rsid w:val="008506F2"/>
    <w:rsid w:val="00854F7F"/>
    <w:rsid w:val="00860E8A"/>
    <w:rsid w:val="00861158"/>
    <w:rsid w:val="00887F83"/>
    <w:rsid w:val="0089000F"/>
    <w:rsid w:val="0089138D"/>
    <w:rsid w:val="008C09DA"/>
    <w:rsid w:val="008C21DF"/>
    <w:rsid w:val="008D3F34"/>
    <w:rsid w:val="008F1C15"/>
    <w:rsid w:val="008F5C08"/>
    <w:rsid w:val="0093310E"/>
    <w:rsid w:val="009361AA"/>
    <w:rsid w:val="00937008"/>
    <w:rsid w:val="00954C9D"/>
    <w:rsid w:val="00956292"/>
    <w:rsid w:val="009879C9"/>
    <w:rsid w:val="009972B9"/>
    <w:rsid w:val="009A51B1"/>
    <w:rsid w:val="009A5E34"/>
    <w:rsid w:val="009A649E"/>
    <w:rsid w:val="009B7D39"/>
    <w:rsid w:val="00A01C86"/>
    <w:rsid w:val="00A03CF4"/>
    <w:rsid w:val="00A10962"/>
    <w:rsid w:val="00A166B2"/>
    <w:rsid w:val="00A16F77"/>
    <w:rsid w:val="00A20F58"/>
    <w:rsid w:val="00A476B3"/>
    <w:rsid w:val="00A60ABD"/>
    <w:rsid w:val="00A91915"/>
    <w:rsid w:val="00AA7AED"/>
    <w:rsid w:val="00AC58A9"/>
    <w:rsid w:val="00AD227E"/>
    <w:rsid w:val="00AD232D"/>
    <w:rsid w:val="00AF2B5A"/>
    <w:rsid w:val="00B01653"/>
    <w:rsid w:val="00B034CC"/>
    <w:rsid w:val="00B269BD"/>
    <w:rsid w:val="00B31EA7"/>
    <w:rsid w:val="00B3535F"/>
    <w:rsid w:val="00B4725C"/>
    <w:rsid w:val="00BB3884"/>
    <w:rsid w:val="00C00385"/>
    <w:rsid w:val="00C0613E"/>
    <w:rsid w:val="00C15DC0"/>
    <w:rsid w:val="00C21867"/>
    <w:rsid w:val="00C37408"/>
    <w:rsid w:val="00C408C9"/>
    <w:rsid w:val="00C447F8"/>
    <w:rsid w:val="00C52EA9"/>
    <w:rsid w:val="00C5610C"/>
    <w:rsid w:val="00C626BB"/>
    <w:rsid w:val="00C91F70"/>
    <w:rsid w:val="00CA5BDC"/>
    <w:rsid w:val="00CB2E7D"/>
    <w:rsid w:val="00CB557B"/>
    <w:rsid w:val="00CC06B9"/>
    <w:rsid w:val="00CC4F91"/>
    <w:rsid w:val="00CE181A"/>
    <w:rsid w:val="00CF4A81"/>
    <w:rsid w:val="00D1048A"/>
    <w:rsid w:val="00D15D4F"/>
    <w:rsid w:val="00D35EFD"/>
    <w:rsid w:val="00D53985"/>
    <w:rsid w:val="00D72D93"/>
    <w:rsid w:val="00D750E0"/>
    <w:rsid w:val="00D8216F"/>
    <w:rsid w:val="00D93DBD"/>
    <w:rsid w:val="00DB0D4D"/>
    <w:rsid w:val="00DB4460"/>
    <w:rsid w:val="00DD096D"/>
    <w:rsid w:val="00DF102C"/>
    <w:rsid w:val="00E04AE6"/>
    <w:rsid w:val="00E12AB3"/>
    <w:rsid w:val="00E22816"/>
    <w:rsid w:val="00E3349A"/>
    <w:rsid w:val="00E71C80"/>
    <w:rsid w:val="00E91177"/>
    <w:rsid w:val="00E9633E"/>
    <w:rsid w:val="00EB3EF9"/>
    <w:rsid w:val="00ED0021"/>
    <w:rsid w:val="00ED07D3"/>
    <w:rsid w:val="00EF3406"/>
    <w:rsid w:val="00F1300F"/>
    <w:rsid w:val="00F33E14"/>
    <w:rsid w:val="00F5757A"/>
    <w:rsid w:val="00F57B1F"/>
    <w:rsid w:val="00F82EF6"/>
    <w:rsid w:val="00FA49FD"/>
    <w:rsid w:val="00FA6B40"/>
    <w:rsid w:val="00FD1A96"/>
    <w:rsid w:val="00FF7E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E0D6E5"/>
  <w15:docId w15:val="{78426D45-870B-418F-886A-35A9C8F4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ED7"/>
    <w:pPr>
      <w:spacing w:after="120" w:line="240" w:lineRule="auto"/>
      <w:jc w:val="both"/>
    </w:pPr>
    <w:rPr>
      <w:rFonts w:ascii="Calibri" w:hAnsi="Calibri"/>
      <w:sz w:val="24"/>
    </w:rPr>
  </w:style>
  <w:style w:type="paragraph" w:styleId="Heading2">
    <w:name w:val="heading 2"/>
    <w:basedOn w:val="Normal"/>
    <w:next w:val="Normal"/>
    <w:link w:val="Heading2Char"/>
    <w:rsid w:val="00CA5BDC"/>
    <w:pPr>
      <w:keepNext/>
      <w:outlineLvl w:val="1"/>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5BDC"/>
    <w:rPr>
      <w:rFonts w:ascii="Arial" w:eastAsia="Times New Roman" w:hAnsi="Arial" w:cs="Times New Roman"/>
      <w:b/>
      <w:szCs w:val="20"/>
    </w:rPr>
  </w:style>
  <w:style w:type="paragraph" w:styleId="Footer">
    <w:name w:val="footer"/>
    <w:basedOn w:val="Normal"/>
    <w:link w:val="FooterChar"/>
    <w:unhideWhenUsed/>
    <w:rsid w:val="000479EF"/>
    <w:pPr>
      <w:tabs>
        <w:tab w:val="center" w:pos="4513"/>
        <w:tab w:val="right" w:pos="9026"/>
      </w:tabs>
    </w:pPr>
  </w:style>
  <w:style w:type="character" w:customStyle="1" w:styleId="FooterChar">
    <w:name w:val="Footer Char"/>
    <w:basedOn w:val="DefaultParagraphFont"/>
    <w:link w:val="Footer"/>
    <w:rsid w:val="000479EF"/>
    <w:rPr>
      <w:rFonts w:ascii="Arial" w:hAnsi="Arial"/>
      <w:sz w:val="24"/>
    </w:rPr>
  </w:style>
  <w:style w:type="paragraph" w:styleId="Header">
    <w:name w:val="header"/>
    <w:basedOn w:val="Normal"/>
    <w:link w:val="HeaderChar"/>
    <w:unhideWhenUsed/>
    <w:rsid w:val="00B31EA7"/>
    <w:pPr>
      <w:tabs>
        <w:tab w:val="center" w:pos="4513"/>
        <w:tab w:val="right" w:pos="9026"/>
      </w:tabs>
    </w:pPr>
  </w:style>
  <w:style w:type="character" w:customStyle="1" w:styleId="HeaderChar">
    <w:name w:val="Header Char"/>
    <w:basedOn w:val="DefaultParagraphFont"/>
    <w:link w:val="Header"/>
    <w:uiPriority w:val="99"/>
    <w:rsid w:val="00B31EA7"/>
    <w:rPr>
      <w:rFonts w:ascii="Arial" w:hAnsi="Arial"/>
      <w:sz w:val="24"/>
    </w:rPr>
  </w:style>
  <w:style w:type="paragraph" w:styleId="ListParagraph">
    <w:name w:val="List Paragraph"/>
    <w:basedOn w:val="Normal"/>
    <w:uiPriority w:val="34"/>
    <w:rsid w:val="00316D0E"/>
    <w:pPr>
      <w:spacing w:after="200" w:line="276" w:lineRule="auto"/>
      <w:ind w:left="720"/>
      <w:contextualSpacing/>
    </w:pPr>
    <w:rPr>
      <w:rFonts w:eastAsia="Calibri" w:cs="Times New Roman"/>
    </w:rPr>
  </w:style>
  <w:style w:type="paragraph" w:customStyle="1" w:styleId="Default">
    <w:name w:val="Default"/>
    <w:rsid w:val="00A10962"/>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605963"/>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49FD"/>
    <w:rPr>
      <w:color w:val="808080"/>
    </w:rPr>
  </w:style>
  <w:style w:type="paragraph" w:styleId="BalloonText">
    <w:name w:val="Balloon Text"/>
    <w:basedOn w:val="Normal"/>
    <w:link w:val="BalloonTextChar"/>
    <w:uiPriority w:val="99"/>
    <w:semiHidden/>
    <w:unhideWhenUsed/>
    <w:rsid w:val="00FA49FD"/>
    <w:rPr>
      <w:rFonts w:ascii="Tahoma" w:hAnsi="Tahoma" w:cs="Tahoma"/>
      <w:sz w:val="16"/>
      <w:szCs w:val="16"/>
    </w:rPr>
  </w:style>
  <w:style w:type="character" w:customStyle="1" w:styleId="BalloonTextChar">
    <w:name w:val="Balloon Text Char"/>
    <w:basedOn w:val="DefaultParagraphFont"/>
    <w:link w:val="BalloonText"/>
    <w:uiPriority w:val="99"/>
    <w:semiHidden/>
    <w:rsid w:val="00FA49FD"/>
    <w:rPr>
      <w:rFonts w:ascii="Tahoma" w:hAnsi="Tahoma" w:cs="Tahoma"/>
      <w:sz w:val="16"/>
      <w:szCs w:val="16"/>
    </w:rPr>
  </w:style>
  <w:style w:type="paragraph" w:customStyle="1" w:styleId="ICHeading4">
    <w:name w:val="IC_Heading_4"/>
    <w:basedOn w:val="ICHeading3"/>
    <w:qFormat/>
    <w:rsid w:val="00272ED7"/>
    <w:pPr>
      <w:tabs>
        <w:tab w:val="clear" w:pos="4111"/>
      </w:tabs>
      <w:outlineLvl w:val="3"/>
    </w:pPr>
    <w:rPr>
      <w:rFonts w:cs="Times New Roman"/>
      <w:caps w:val="0"/>
      <w:lang w:eastAsia="en-AU"/>
    </w:rPr>
  </w:style>
  <w:style w:type="paragraph" w:customStyle="1" w:styleId="ICHeading3">
    <w:name w:val="IC_Heading_3"/>
    <w:basedOn w:val="ICHeading2"/>
    <w:qFormat/>
    <w:rsid w:val="00F33E14"/>
    <w:pPr>
      <w:spacing w:before="240" w:after="120"/>
      <w:outlineLvl w:val="2"/>
    </w:pPr>
  </w:style>
  <w:style w:type="paragraph" w:customStyle="1" w:styleId="ICTOC2">
    <w:name w:val="IC_TOC_2"/>
    <w:basedOn w:val="Normal"/>
    <w:rsid w:val="007F0537"/>
    <w:pPr>
      <w:keepNext/>
      <w:tabs>
        <w:tab w:val="left" w:pos="851"/>
      </w:tabs>
      <w:spacing w:before="240"/>
      <w:ind w:left="851" w:hanging="851"/>
      <w:outlineLvl w:val="1"/>
    </w:pPr>
    <w:rPr>
      <w:b/>
      <w:caps/>
    </w:rPr>
  </w:style>
  <w:style w:type="numbering" w:customStyle="1" w:styleId="ICBodyList">
    <w:name w:val="IC_BodyList"/>
    <w:uiPriority w:val="99"/>
    <w:rsid w:val="00CC4F91"/>
    <w:pPr>
      <w:numPr>
        <w:numId w:val="33"/>
      </w:numPr>
    </w:pPr>
  </w:style>
  <w:style w:type="paragraph" w:customStyle="1" w:styleId="ICBodyList1">
    <w:name w:val="IC_BodyList_1"/>
    <w:basedOn w:val="Normal"/>
    <w:qFormat/>
    <w:rsid w:val="00CC4F91"/>
    <w:pPr>
      <w:numPr>
        <w:numId w:val="36"/>
      </w:numPr>
      <w:tabs>
        <w:tab w:val="left" w:pos="567"/>
      </w:tabs>
    </w:pPr>
  </w:style>
  <w:style w:type="paragraph" w:customStyle="1" w:styleId="ICBodyList2">
    <w:name w:val="IC_BodyList_2"/>
    <w:basedOn w:val="Normal"/>
    <w:rsid w:val="00CC4F91"/>
    <w:pPr>
      <w:numPr>
        <w:ilvl w:val="1"/>
        <w:numId w:val="36"/>
      </w:numPr>
      <w:tabs>
        <w:tab w:val="left" w:pos="1134"/>
      </w:tabs>
    </w:pPr>
  </w:style>
  <w:style w:type="paragraph" w:customStyle="1" w:styleId="ICBodyList3">
    <w:name w:val="IC_BodyList_3"/>
    <w:basedOn w:val="Normal"/>
    <w:rsid w:val="00CC4F91"/>
    <w:pPr>
      <w:numPr>
        <w:ilvl w:val="2"/>
        <w:numId w:val="36"/>
      </w:numPr>
      <w:tabs>
        <w:tab w:val="left" w:pos="1701"/>
      </w:tabs>
    </w:pPr>
  </w:style>
  <w:style w:type="paragraph" w:customStyle="1" w:styleId="ICRecList1">
    <w:name w:val="IC_RecList_1"/>
    <w:basedOn w:val="Normal"/>
    <w:qFormat/>
    <w:rsid w:val="00CC4F91"/>
    <w:pPr>
      <w:numPr>
        <w:numId w:val="40"/>
      </w:numPr>
      <w:tabs>
        <w:tab w:val="left" w:pos="567"/>
      </w:tabs>
    </w:pPr>
    <w:rPr>
      <w:rFonts w:eastAsia="Times New Roman" w:cs="Arial"/>
      <w:szCs w:val="24"/>
    </w:rPr>
  </w:style>
  <w:style w:type="paragraph" w:customStyle="1" w:styleId="ICRecList2">
    <w:name w:val="IC_RecList_2"/>
    <w:basedOn w:val="Normal"/>
    <w:rsid w:val="00CC4F91"/>
    <w:pPr>
      <w:numPr>
        <w:ilvl w:val="1"/>
        <w:numId w:val="40"/>
      </w:numPr>
      <w:tabs>
        <w:tab w:val="left" w:pos="1134"/>
      </w:tabs>
    </w:pPr>
    <w:rPr>
      <w:rFonts w:eastAsia="Times New Roman" w:cs="Arial"/>
      <w:szCs w:val="24"/>
    </w:rPr>
  </w:style>
  <w:style w:type="paragraph" w:customStyle="1" w:styleId="ICRecList3">
    <w:name w:val="IC_RecList_3"/>
    <w:basedOn w:val="Normal"/>
    <w:rsid w:val="00CC4F91"/>
    <w:pPr>
      <w:numPr>
        <w:ilvl w:val="2"/>
        <w:numId w:val="40"/>
      </w:numPr>
      <w:tabs>
        <w:tab w:val="left" w:pos="1701"/>
      </w:tabs>
    </w:pPr>
    <w:rPr>
      <w:rFonts w:eastAsia="Times New Roman" w:cs="Arial"/>
      <w:szCs w:val="24"/>
    </w:rPr>
  </w:style>
  <w:style w:type="numbering" w:customStyle="1" w:styleId="ICRecommendationList">
    <w:name w:val="IC_RecommendationList"/>
    <w:uiPriority w:val="99"/>
    <w:rsid w:val="00CC4F91"/>
    <w:pPr>
      <w:numPr>
        <w:numId w:val="37"/>
      </w:numPr>
    </w:pPr>
  </w:style>
  <w:style w:type="paragraph" w:customStyle="1" w:styleId="ICHeading1">
    <w:name w:val="IC_Heading_1"/>
    <w:basedOn w:val="Normal"/>
    <w:rsid w:val="00F33E14"/>
    <w:pPr>
      <w:tabs>
        <w:tab w:val="left" w:pos="4111"/>
      </w:tabs>
      <w:spacing w:after="240"/>
      <w:outlineLvl w:val="0"/>
    </w:pPr>
    <w:rPr>
      <w:b/>
      <w:caps/>
      <w:szCs w:val="20"/>
    </w:rPr>
  </w:style>
  <w:style w:type="paragraph" w:customStyle="1" w:styleId="ICHeading2">
    <w:name w:val="IC_Heading_2"/>
    <w:basedOn w:val="ICHeading1"/>
    <w:rsid w:val="00F33E14"/>
    <w:pPr>
      <w:keepNext/>
      <w:outlineLvl w:val="1"/>
    </w:pPr>
  </w:style>
  <w:style w:type="numbering" w:customStyle="1" w:styleId="ICBulletList">
    <w:name w:val="IC_BulletList"/>
    <w:uiPriority w:val="99"/>
    <w:rsid w:val="006D5A18"/>
    <w:pPr>
      <w:numPr>
        <w:numId w:val="42"/>
      </w:numPr>
    </w:pPr>
  </w:style>
  <w:style w:type="paragraph" w:customStyle="1" w:styleId="ICBulletList1">
    <w:name w:val="IC_BulletList_1"/>
    <w:basedOn w:val="Normal"/>
    <w:qFormat/>
    <w:rsid w:val="006D5A18"/>
    <w:pPr>
      <w:numPr>
        <w:numId w:val="45"/>
      </w:numPr>
    </w:pPr>
  </w:style>
  <w:style w:type="paragraph" w:customStyle="1" w:styleId="ICBulletList2">
    <w:name w:val="IC_BulletList_2"/>
    <w:basedOn w:val="Normal"/>
    <w:rsid w:val="006D5A18"/>
    <w:pPr>
      <w:numPr>
        <w:ilvl w:val="1"/>
        <w:numId w:val="45"/>
      </w:numPr>
      <w:tabs>
        <w:tab w:val="left" w:pos="1134"/>
      </w:tabs>
    </w:pPr>
  </w:style>
  <w:style w:type="paragraph" w:customStyle="1" w:styleId="ICBulletList3">
    <w:name w:val="IC_BulletList_3"/>
    <w:basedOn w:val="Normal"/>
    <w:rsid w:val="006D5A18"/>
    <w:pPr>
      <w:numPr>
        <w:ilvl w:val="2"/>
        <w:numId w:val="45"/>
      </w:numPr>
      <w:tabs>
        <w:tab w:val="left" w:pos="1701"/>
      </w:tabs>
    </w:pPr>
  </w:style>
  <w:style w:type="paragraph" w:customStyle="1" w:styleId="ICTOC1MINS">
    <w:name w:val="IC_TOC_1_MINS"/>
    <w:basedOn w:val="Normal"/>
    <w:rsid w:val="00C626BB"/>
    <w:pPr>
      <w:keepNext/>
      <w:tabs>
        <w:tab w:val="left" w:pos="851"/>
      </w:tabs>
      <w:spacing w:before="240" w:after="240"/>
      <w:ind w:left="851" w:hanging="851"/>
      <w:outlineLvl w:val="0"/>
    </w:pPr>
    <w:rPr>
      <w:b/>
      <w:caps/>
    </w:rPr>
  </w:style>
  <w:style w:type="paragraph" w:customStyle="1" w:styleId="ICTOC2MINS">
    <w:name w:val="IC_TOC_2_MINS"/>
    <w:basedOn w:val="ICTOC2"/>
    <w:rsid w:val="00C626BB"/>
  </w:style>
  <w:style w:type="paragraph" w:customStyle="1" w:styleId="ICTOC3MINS">
    <w:name w:val="IC_TOC_3_MINS"/>
    <w:basedOn w:val="Normal"/>
    <w:rsid w:val="00C626BB"/>
  </w:style>
  <w:style w:type="paragraph" w:styleId="TOC1">
    <w:name w:val="toc 1"/>
    <w:basedOn w:val="Normal"/>
    <w:next w:val="Normal"/>
    <w:autoRedefine/>
    <w:uiPriority w:val="39"/>
    <w:unhideWhenUsed/>
    <w:rsid w:val="00C626BB"/>
    <w:pPr>
      <w:tabs>
        <w:tab w:val="left" w:pos="567"/>
        <w:tab w:val="right" w:leader="dot" w:pos="9639"/>
      </w:tabs>
      <w:ind w:left="567" w:right="567" w:hanging="567"/>
      <w:jc w:val="left"/>
    </w:pPr>
    <w:rPr>
      <w:b/>
    </w:rPr>
  </w:style>
  <w:style w:type="paragraph" w:styleId="TOC2">
    <w:name w:val="toc 2"/>
    <w:basedOn w:val="Normal"/>
    <w:next w:val="Normal"/>
    <w:autoRedefine/>
    <w:uiPriority w:val="39"/>
    <w:unhideWhenUsed/>
    <w:rsid w:val="00C626BB"/>
    <w:pPr>
      <w:tabs>
        <w:tab w:val="left" w:pos="567"/>
        <w:tab w:val="left" w:pos="1418"/>
        <w:tab w:val="right" w:leader="dot" w:pos="9639"/>
      </w:tabs>
      <w:ind w:left="1418" w:right="567" w:hanging="851"/>
      <w:jc w:val="left"/>
    </w:pPr>
  </w:style>
  <w:style w:type="paragraph" w:styleId="TOC3">
    <w:name w:val="toc 3"/>
    <w:basedOn w:val="Normal"/>
    <w:next w:val="Normal"/>
    <w:autoRedefine/>
    <w:uiPriority w:val="39"/>
    <w:unhideWhenUsed/>
    <w:rsid w:val="00C626BB"/>
    <w:pPr>
      <w:tabs>
        <w:tab w:val="left" w:pos="567"/>
        <w:tab w:val="left" w:pos="1418"/>
        <w:tab w:val="right" w:leader="dot" w:pos="9639"/>
      </w:tabs>
      <w:ind w:left="1418" w:right="567" w:hanging="851"/>
      <w:jc w:val="left"/>
    </w:pPr>
  </w:style>
  <w:style w:type="table" w:customStyle="1" w:styleId="TableGrid1">
    <w:name w:val="Table Grid1"/>
    <w:basedOn w:val="TableNormal"/>
    <w:next w:val="TableGrid"/>
    <w:uiPriority w:val="59"/>
    <w:rsid w:val="003E4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4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479D"/>
    <w:rPr>
      <w:color w:val="0000FF" w:themeColor="hyperlink"/>
      <w:u w:val="single"/>
    </w:rPr>
  </w:style>
  <w:style w:type="paragraph" w:customStyle="1" w:styleId="ICTOC1">
    <w:name w:val="IC_TOC_1"/>
    <w:basedOn w:val="Normal"/>
    <w:rsid w:val="007D51CB"/>
    <w:pPr>
      <w:keepNext/>
      <w:tabs>
        <w:tab w:val="left" w:pos="851"/>
      </w:tabs>
      <w:spacing w:before="240" w:after="240"/>
      <w:ind w:left="851" w:hanging="851"/>
      <w:outlineLvl w:val="0"/>
    </w:pPr>
    <w:rPr>
      <w:b/>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81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2CA16A316B88E4CA7375B8611C8D8AD" ma:contentTypeVersion="13" ma:contentTypeDescription="Create a new document." ma:contentTypeScope="" ma:versionID="69488ac2fc534bbe622069bee42c6b24">
  <xsd:schema xmlns:xsd="http://www.w3.org/2001/XMLSchema" xmlns:xs="http://www.w3.org/2001/XMLSchema" xmlns:p="http://schemas.microsoft.com/office/2006/metadata/properties" xmlns:ns2="dface680-915a-42b5-8566-ab5a5a1d82cd" xmlns:ns3="d4a619e6-f74b-426e-af80-e54323d9acfd" targetNamespace="http://schemas.microsoft.com/office/2006/metadata/properties" ma:root="true" ma:fieldsID="9448bc89401e7f8a6529d989d68efec9" ns2:_="" ns3:_="">
    <xsd:import namespace="dface680-915a-42b5-8566-ab5a5a1d82cd"/>
    <xsd:import namespace="d4a619e6-f74b-426e-af80-e54323d9a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ce680-915a-42b5-8566-ab5a5a1d8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a619e6-f74b-426e-af80-e54323d9ac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4C8F57-9DAF-4261-B42B-6A3C17EB72C8}">
  <ds:schemaRefs>
    <ds:schemaRef ds:uri="http://schemas.openxmlformats.org/officeDocument/2006/bibliography"/>
  </ds:schemaRefs>
</ds:datastoreItem>
</file>

<file path=customXml/itemProps2.xml><?xml version="1.0" encoding="utf-8"?>
<ds:datastoreItem xmlns:ds="http://schemas.openxmlformats.org/officeDocument/2006/customXml" ds:itemID="{2F9A0066-80A2-44D4-A2F6-A2AD6459DEF9}"/>
</file>

<file path=customXml/itemProps3.xml><?xml version="1.0" encoding="utf-8"?>
<ds:datastoreItem xmlns:ds="http://schemas.openxmlformats.org/officeDocument/2006/customXml" ds:itemID="{9E56A1FA-0192-404B-99B5-A705F1D26D1C}"/>
</file>

<file path=customXml/itemProps4.xml><?xml version="1.0" encoding="utf-8"?>
<ds:datastoreItem xmlns:ds="http://schemas.openxmlformats.org/officeDocument/2006/customXml" ds:itemID="{70A9AF2A-6A3C-4932-855F-56C5DD7FBC49}"/>
</file>

<file path=docProps/app.xml><?xml version="1.0" encoding="utf-8"?>
<Properties xmlns="http://schemas.openxmlformats.org/officeDocument/2006/extended-properties" xmlns:vt="http://schemas.openxmlformats.org/officeDocument/2006/docPropsVTypes">
  <Template>Normal</Template>
  <TotalTime>2</TotalTime>
  <Pages>6</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Minutes of Moorabool Growth Management Committee Meeting - 1 00 2021</vt:lpstr>
    </vt:vector>
  </TitlesOfParts>
  <Company>Moorabool</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Moorabool Growth Management Committee Meeting - 1 00 2021</dc:title>
  <dc:creator>Anthony Smith</dc:creator>
  <cp:lastModifiedBy>Peta Hepburn</cp:lastModifiedBy>
  <cp:revision>3</cp:revision>
  <dcterms:created xsi:type="dcterms:W3CDTF">2021-09-03T05:00:00Z</dcterms:created>
  <dcterms:modified xsi:type="dcterms:W3CDTF">2021-09-03T05:01:00Z</dcterms:modified>
  <cp:category>InfoCouncil Business Paper - Minutes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hanged">
    <vt:i4>0</vt:i4>
  </property>
  <property fmtid="{D5CDD505-2E9C-101B-9397-08002B2CF9AE}" pid="3" name="DoNotCheckIn">
    <vt:lpwstr>0</vt:lpwstr>
  </property>
  <property fmtid="{D5CDD505-2E9C-101B-9397-08002B2CF9AE}" pid="4" name="PreventEDMSFormFromDisplaying">
    <vt:lpwstr>0</vt:lpwstr>
  </property>
  <property fmtid="{D5CDD505-2E9C-101B-9397-08002B2CF9AE}" pid="5" name="ICSC_ConfWord">
    <vt:lpwstr>Closed Session</vt:lpwstr>
  </property>
  <property fmtid="{D5CDD505-2E9C-101B-9397-08002B2CF9AE}" pid="6" name="ICSC_SpecialWord">
    <vt:lpwstr>Special</vt:lpwstr>
  </property>
  <property fmtid="{D5CDD505-2E9C-101B-9397-08002B2CF9AE}" pid="7" name="HeadingsForHTMLAgenda">
    <vt:bool>true</vt:bool>
  </property>
  <property fmtid="{D5CDD505-2E9C-101B-9397-08002B2CF9AE}" pid="8" name="DocumentType">
    <vt:lpwstr>Minutes</vt:lpwstr>
  </property>
  <property fmtid="{D5CDD505-2E9C-101B-9397-08002B2CF9AE}" pid="9" name="ICSC_Footer">
    <vt:lpwstr>Report</vt:lpwstr>
  </property>
  <property fmtid="{D5CDD505-2E9C-101B-9397-08002B2CF9AE}" pid="10" name="ICSC_Conf_Watermark">
    <vt:bool>true</vt:bool>
  </property>
  <property fmtid="{D5CDD505-2E9C-101B-9397-08002B2CF9AE}" pid="11" name="ICSC_MinutesType">
    <vt:lpwstr>Agenda</vt:lpwstr>
  </property>
  <property fmtid="{D5CDD505-2E9C-101B-9397-08002B2CF9AE}" pid="12" name="ICSC_ConfidentialMinutes">
    <vt:bool>true</vt:bool>
  </property>
  <property fmtid="{D5CDD505-2E9C-101B-9397-08002B2CF9AE}" pid="13" name="ICSC_SummaryInMinutes">
    <vt:bool>true</vt:bool>
  </property>
  <property fmtid="{D5CDD505-2E9C-101B-9397-08002B2CF9AE}" pid="14" name="ICSC_ClosedResolutionFormat">
    <vt:lpwstr>AUS</vt:lpwstr>
  </property>
  <property fmtid="{D5CDD505-2E9C-101B-9397-08002B2CF9AE}" pid="15" name="ICSC_Rec_Border">
    <vt:lpwstr>BottomBorder</vt:lpwstr>
  </property>
  <property fmtid="{D5CDD505-2E9C-101B-9397-08002B2CF9AE}" pid="16" name="ICSC_UseMinuteNumbersForCouncil">
    <vt:bool>false</vt:bool>
  </property>
  <property fmtid="{D5CDD505-2E9C-101B-9397-08002B2CF9AE}" pid="17" name="ICSC_UseMinuteNumbersForCommittee">
    <vt:bool>false</vt:bool>
  </property>
  <property fmtid="{D5CDD505-2E9C-101B-9397-08002B2CF9AE}" pid="18" name="FileNamed">
    <vt:lpwstr>1</vt:lpwstr>
  </property>
  <property fmtid="{D5CDD505-2E9C-101B-9397-08002B2CF9AE}" pid="19" name="PaperText">
    <vt:lpwstr>Minutes</vt:lpwstr>
  </property>
  <property fmtid="{D5CDD505-2E9C-101B-9397-08002B2CF9AE}" pid="20" name="NoticeOfMeetingText">
    <vt:lpwstr>a Moorabool Growth Management Committee Meeting</vt:lpwstr>
  </property>
  <property fmtid="{D5CDD505-2E9C-101B-9397-08002B2CF9AE}" pid="21" name="AgendaText">
    <vt:lpwstr>Moorabool Growth Management Committee Meeting</vt:lpwstr>
  </property>
  <property fmtid="{D5CDD505-2E9C-101B-9397-08002B2CF9AE}" pid="22" name="AorAnBeforeOrdinaryText">
    <vt:lpwstr>a</vt:lpwstr>
  </property>
  <property fmtid="{D5CDD505-2E9C-101B-9397-08002B2CF9AE}" pid="23" name="PaperId">
    <vt:lpwstr>2128</vt:lpwstr>
  </property>
  <property fmtid="{D5CDD505-2E9C-101B-9397-08002B2CF9AE}" pid="24" name="CommitteeText">
    <vt:lpwstr>Moorabool Growth Management Committee Meeting</vt:lpwstr>
  </property>
  <property fmtid="{D5CDD505-2E9C-101B-9397-08002B2CF9AE}" pid="25" name="SignerName">
    <vt:lpwstr>Derek Madden</vt:lpwstr>
  </property>
  <property fmtid="{D5CDD505-2E9C-101B-9397-08002B2CF9AE}" pid="26" name="SignerTitle">
    <vt:lpwstr>Chief Executive Officer</vt:lpwstr>
  </property>
  <property fmtid="{D5CDD505-2E9C-101B-9397-08002B2CF9AE}" pid="27" name="CommitteeName">
    <vt:lpwstr>Moorabool Growth Management Committee</vt:lpwstr>
  </property>
  <property fmtid="{D5CDD505-2E9C-101B-9397-08002B2CF9AE}" pid="28" name="CommitteeID">
    <vt:lpwstr>9</vt:lpwstr>
  </property>
  <property fmtid="{D5CDD505-2E9C-101B-9397-08002B2CF9AE}" pid="29" name="CommitteeEmailAddress">
    <vt:lpwstr> </vt:lpwstr>
  </property>
  <property fmtid="{D5CDD505-2E9C-101B-9397-08002B2CF9AE}" pid="30" name="CommitteeQuorum">
    <vt:lpwstr> </vt:lpwstr>
  </property>
  <property fmtid="{D5CDD505-2E9C-101B-9397-08002B2CF9AE}" pid="31" name="CommitteePhoneNumber">
    <vt:lpwstr> </vt:lpwstr>
  </property>
  <property fmtid="{D5CDD505-2E9C-101B-9397-08002B2CF9AE}" pid="32" name="DateMeeting">
    <vt:lpwstr>01 Sep 2021</vt:lpwstr>
  </property>
  <property fmtid="{D5CDD505-2E9C-101B-9397-08002B2CF9AE}" pid="33" name="MeetingNumber">
    <vt:lpwstr>0</vt:lpwstr>
  </property>
  <property fmtid="{D5CDD505-2E9C-101B-9397-08002B2CF9AE}" pid="34" name="Special">
    <vt:lpwstr>False</vt:lpwstr>
  </property>
  <property fmtid="{D5CDD505-2E9C-101B-9397-08002B2CF9AE}" pid="35" name="MeetingScheduleId">
    <vt:lpwstr>2222</vt:lpwstr>
  </property>
  <property fmtid="{D5CDD505-2E9C-101B-9397-08002B2CF9AE}" pid="36" name="MeetingCycleId">
    <vt:lpwstr>1</vt:lpwstr>
  </property>
  <property fmtid="{D5CDD505-2E9C-101B-9397-08002B2CF9AE}" pid="37" name="Location">
    <vt:lpwstr>Online</vt:lpwstr>
  </property>
  <property fmtid="{D5CDD505-2E9C-101B-9397-08002B2CF9AE}" pid="38" name="LocationWithCommas">
    <vt:lpwstr>Online</vt:lpwstr>
  </property>
  <property fmtid="{D5CDD505-2E9C-101B-9397-08002B2CF9AE}" pid="39" name="LocationWithSoftCarriageReturns">
    <vt:lpwstr>Online</vt:lpwstr>
  </property>
  <property fmtid="{D5CDD505-2E9C-101B-9397-08002B2CF9AE}" pid="40" name="TimeMeeting">
    <vt:lpwstr>3.30pm</vt:lpwstr>
  </property>
  <property fmtid="{D5CDD505-2E9C-101B-9397-08002B2CF9AE}" pid="41" name="TimeNextMeeting">
    <vt:lpwstr>4.00pm</vt:lpwstr>
  </property>
  <property fmtid="{D5CDD505-2E9C-101B-9397-08002B2CF9AE}" pid="42" name="TimeLastMeeting">
    <vt:lpwstr>4.00pm</vt:lpwstr>
  </property>
  <property fmtid="{D5CDD505-2E9C-101B-9397-08002B2CF9AE}" pid="43" name="ClosedOnly">
    <vt:lpwstr>False</vt:lpwstr>
  </property>
  <property fmtid="{D5CDD505-2E9C-101B-9397-08002B2CF9AE}" pid="44" name="PaperType">
    <vt:lpwstr>Minutes</vt:lpwstr>
  </property>
  <property fmtid="{D5CDD505-2E9C-101B-9397-08002B2CF9AE}" pid="45" name="SupWord">
    <vt:lpwstr> </vt:lpwstr>
  </property>
  <property fmtid="{D5CDD505-2E9C-101B-9397-08002B2CF9AE}" pid="46" name="IncludeAttachments">
    <vt:lpwstr>False</vt:lpwstr>
  </property>
  <property fmtid="{D5CDD505-2E9C-101B-9397-08002B2CF9AE}" pid="47" name="Supplementary">
    <vt:lpwstr>False</vt:lpwstr>
  </property>
  <property fmtid="{D5CDD505-2E9C-101B-9397-08002B2CF9AE}" pid="48" name="ProForma">
    <vt:lpwstr>False</vt:lpwstr>
  </property>
  <property fmtid="{D5CDD505-2E9C-101B-9397-08002B2CF9AE}" pid="49" name="ChairmansLayout">
    <vt:lpwstr>False</vt:lpwstr>
  </property>
  <property fmtid="{D5CDD505-2E9C-101B-9397-08002B2CF9AE}" pid="50" name="MeetingSheduleID">
    <vt:lpwstr>2222</vt:lpwstr>
  </property>
  <property fmtid="{D5CDD505-2E9C-101B-9397-08002B2CF9AE}" pid="51" name="LateAll">
    <vt:lpwstr>True</vt:lpwstr>
  </property>
  <property fmtid="{D5CDD505-2E9C-101B-9397-08002B2CF9AE}" pid="52" name="LateReportId">
    <vt:lpwstr> </vt:lpwstr>
  </property>
  <property fmtid="{D5CDD505-2E9C-101B-9397-08002B2CF9AE}" pid="53" name="LateStartingPageNumber">
    <vt:lpwstr>1</vt:lpwstr>
  </property>
  <property fmtid="{D5CDD505-2E9C-101B-9397-08002B2CF9AE}" pid="54" name="LateReportItemNumber">
    <vt:lpwstr> </vt:lpwstr>
  </property>
  <property fmtid="{D5CDD505-2E9C-101B-9397-08002B2CF9AE}" pid="55" name="AttachmentsExcludedFromAgenda">
    <vt:lpwstr>False</vt:lpwstr>
  </property>
  <property fmtid="{D5CDD505-2E9C-101B-9397-08002B2CF9AE}" pid="56" name="PlansAttachments">
    <vt:lpwstr>False</vt:lpwstr>
  </property>
  <property fmtid="{D5CDD505-2E9C-101B-9397-08002B2CF9AE}" pid="57" name="Utility">
    <vt:lpwstr>0</vt:lpwstr>
  </property>
  <property fmtid="{D5CDD505-2E9C-101B-9397-08002B2CF9AE}" pid="58" name="DraftMode">
    <vt:lpwstr>False</vt:lpwstr>
  </property>
  <property fmtid="{D5CDD505-2E9C-101B-9397-08002B2CF9AE}" pid="59" name="CouncillorsLoaded">
    <vt:lpwstr>False</vt:lpwstr>
  </property>
  <property fmtid="{D5CDD505-2E9C-101B-9397-08002B2CF9AE}" pid="60" name="EDMSContainerID">
    <vt:lpwstr> </vt:lpwstr>
  </property>
  <property fmtid="{D5CDD505-2E9C-101B-9397-08002B2CF9AE}" pid="61" name="EDRMSAlternateFolderIds">
    <vt:lpwstr> </vt:lpwstr>
  </property>
  <property fmtid="{D5CDD505-2E9C-101B-9397-08002B2CF9AE}" pid="62" name="EDRMSDestinationFolderId">
    <vt:lpwstr> </vt:lpwstr>
  </property>
  <property fmtid="{D5CDD505-2E9C-101B-9397-08002B2CF9AE}" pid="63" name="MinuteNumberDefaultsToTrue">
    <vt:lpwstr>True</vt:lpwstr>
  </property>
  <property fmtid="{D5CDD505-2E9C-101B-9397-08002B2CF9AE}" pid="64" name="MasterSeqItemNo">
    <vt:lpwstr>13</vt:lpwstr>
  </property>
  <property fmtid="{D5CDD505-2E9C-101B-9397-08002B2CF9AE}" pid="65" name="DateLastMeeting">
    <vt:lpwstr>02 Jun 2021</vt:lpwstr>
  </property>
  <property fmtid="{D5CDD505-2E9C-101B-9397-08002B2CF9AE}" pid="66" name="LocationLastMeeting">
    <vt:lpwstr>Council Chamber, 15 Stead Street, Ballan</vt:lpwstr>
  </property>
  <property fmtid="{D5CDD505-2E9C-101B-9397-08002B2CF9AE}" pid="67" name="LocationLastMeetingWithCommas">
    <vt:lpwstr>Council Chamber, 15 Stead Street, Ballan</vt:lpwstr>
  </property>
  <property fmtid="{D5CDD505-2E9C-101B-9397-08002B2CF9AE}" pid="68" name="LocationLastMeetingWithSoftCarriageReturns">
    <vt:lpwstr>Council Chamber, 15 Stead Street, Ballan</vt:lpwstr>
  </property>
  <property fmtid="{D5CDD505-2E9C-101B-9397-08002B2CF9AE}" pid="69" name="DateNextMeeting">
    <vt:lpwstr>01 Dec 2021</vt:lpwstr>
  </property>
  <property fmtid="{D5CDD505-2E9C-101B-9397-08002B2CF9AE}" pid="70" name="LocationNextMeeting">
    <vt:lpwstr>Council Chamber, 15 Stead Street, Ballan</vt:lpwstr>
  </property>
  <property fmtid="{D5CDD505-2E9C-101B-9397-08002B2CF9AE}" pid="71" name="LocationNextMeetingWithCommas">
    <vt:lpwstr>Council Chamber, 15 Stead Street, Ballan</vt:lpwstr>
  </property>
  <property fmtid="{D5CDD505-2E9C-101B-9397-08002B2CF9AE}" pid="72" name="LocationNextMeetingWithSoftCarriageReturns">
    <vt:lpwstr>Council Chamber, 15 Stead Street, Ballan</vt:lpwstr>
  </property>
  <property fmtid="{D5CDD505-2E9C-101B-9397-08002B2CF9AE}" pid="73" name="InfocouncilVersion">
    <vt:lpwstr>7.6.4</vt:lpwstr>
  </property>
  <property fmtid="{D5CDD505-2E9C-101B-9397-08002B2CF9AE}" pid="74" name="PDF2_ReportName_N_1">
    <vt:lpwstr>Confirmation of Minutes</vt:lpwstr>
  </property>
  <property fmtid="{D5CDD505-2E9C-101B-9397-08002B2CF9AE}" pid="75" name="ReportFrom">
    <vt:lpwstr>Executive Manager Community Planning &amp; Economic Development</vt:lpwstr>
  </property>
  <property fmtid="{D5CDD505-2E9C-101B-9397-08002B2CF9AE}" pid="76" name="ReportName">
    <vt:lpwstr>12.3  Major Developments Update</vt:lpwstr>
  </property>
  <property fmtid="{D5CDD505-2E9C-101B-9397-08002B2CF9AE}" pid="77" name="ReportNumber">
    <vt:lpwstr>12</vt:lpwstr>
  </property>
  <property fmtid="{D5CDD505-2E9C-101B-9397-08002B2CF9AE}" pid="78" name="ReportTo">
    <vt:lpwstr>General Manager</vt:lpwstr>
  </property>
  <property fmtid="{D5CDD505-2E9C-101B-9397-08002B2CF9AE}" pid="79" name="PDF2_ReportName_N_998">
    <vt:lpwstr>Recommendation to close the meeting</vt:lpwstr>
  </property>
  <property fmtid="{D5CDD505-2E9C-101B-9397-08002B2CF9AE}" pid="80" name="ProformaText">
    <vt:lpwstr> </vt:lpwstr>
  </property>
  <property fmtid="{D5CDD505-2E9C-101B-9397-08002B2CF9AE}" pid="81" name="ForceRevision">
    <vt:lpwstr>False</vt:lpwstr>
  </property>
  <property fmtid="{D5CDD505-2E9C-101B-9397-08002B2CF9AE}" pid="82" name="FullFilePath">
    <vt:lpwstr>\\mscazfs01\infocouncil$\Documents\Committees\SMG_20210901_MIN_2222.DOCX</vt:lpwstr>
  </property>
  <property fmtid="{D5CDD505-2E9C-101B-9397-08002B2CF9AE}" pid="83" name="FileName">
    <vt:lpwstr>SMG_20210901_MIN_2222.DOCX</vt:lpwstr>
  </property>
  <property fmtid="{D5CDD505-2E9C-101B-9397-08002B2CF9AE}" pid="84" name="CouncillorsArray">
    <vt:lpwstr>237ýDudzikýToniaýýCouncillorýFalseýFalseýýFalseýFalseýTonia DudzikýDudzikýCouncillor DudzikýýFalseýFalseýCrý3ýFalseýCr DudzikýCr  DudzikýCr Tonia Dudzikþ238ýEdwardsýDavidýýCouncillorýTrueýFalseýýFalseýFalseýDavid EdwardsýEdwardsýCouncillor EdwardsýýFalseý</vt:lpwstr>
  </property>
  <property fmtid="{D5CDD505-2E9C-101B-9397-08002B2CF9AE}" pid="85" name="Resolution_N_1">
    <vt:lpwstr>;Moira Berry;Ally Munari;True;False;282;281</vt:lpwstr>
  </property>
  <property fmtid="{D5CDD505-2E9C-101B-9397-08002B2CF9AE}" pid="86" name="Mover_N_1">
    <vt:lpwstr>282</vt:lpwstr>
  </property>
  <property fmtid="{D5CDD505-2E9C-101B-9397-08002B2CF9AE}" pid="87" name="Seconder_N_1">
    <vt:lpwstr>281</vt:lpwstr>
  </property>
  <property fmtid="{D5CDD505-2E9C-101B-9397-08002B2CF9AE}" pid="88" name="ResolvedAtAll_N_1">
    <vt:lpwstr>True</vt:lpwstr>
  </property>
  <property fmtid="{D5CDD505-2E9C-101B-9397-08002B2CF9AE}" pid="89" name="Resolution_N_998">
    <vt:lpwstr>;Rod Ward;Moira Berry;True;False;283;282</vt:lpwstr>
  </property>
  <property fmtid="{D5CDD505-2E9C-101B-9397-08002B2CF9AE}" pid="90" name="Mover_N_998">
    <vt:lpwstr>283</vt:lpwstr>
  </property>
  <property fmtid="{D5CDD505-2E9C-101B-9397-08002B2CF9AE}" pid="91" name="Seconder_N_998">
    <vt:lpwstr>282</vt:lpwstr>
  </property>
  <property fmtid="{D5CDD505-2E9C-101B-9397-08002B2CF9AE}" pid="92" name="ResolvedAtAll_N_998">
    <vt:lpwstr>True</vt:lpwstr>
  </property>
  <property fmtid="{D5CDD505-2E9C-101B-9397-08002B2CF9AE}" pid="93" name="HPTRIM_Ignore">
    <vt:lpwstr>True</vt:lpwstr>
  </property>
  <property fmtid="{D5CDD505-2E9C-101B-9397-08002B2CF9AE}" pid="94" name="ContentTypeId">
    <vt:lpwstr>0x01010092CA16A316B88E4CA7375B8611C8D8AD</vt:lpwstr>
  </property>
  <property fmtid="{D5CDD505-2E9C-101B-9397-08002B2CF9AE}" pid="95" name="InfocouncilDocumentType">
    <vt:lpwstr>Minutes</vt:lpwstr>
  </property>
</Properties>
</file>